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2B184" w14:textId="77777777" w:rsidR="008422E7" w:rsidRDefault="00A35B23" w:rsidP="008422E7">
      <w:bookmarkStart w:id="0" w:name="_GoBack"/>
      <w:bookmarkEnd w:id="0"/>
      <w:r>
        <w:rPr>
          <w:noProof/>
        </w:rPr>
        <w:pict w14:anchorId="22CC6C1C">
          <v:shapetype id="_x0000_t202" coordsize="21600,21600" o:spt="202" path="m,l,21600r21600,l21600,xe">
            <v:stroke joinstyle="miter"/>
            <v:path gradientshapeok="t" o:connecttype="rect"/>
          </v:shapetype>
          <v:shape id="_x0000_s1026" type="#_x0000_t202" style="position:absolute;margin-left:82.8pt;margin-top:11.25pt;width:338.4pt;height:28.8pt;z-index:1" o:allowincell="f" filled="f" stroked="f">
            <v:textbox>
              <w:txbxContent>
                <w:p w14:paraId="7FD73941" w14:textId="77777777" w:rsidR="00A542D2" w:rsidRPr="008422E7" w:rsidRDefault="00A542D2" w:rsidP="008422E7">
                  <w:pPr>
                    <w:pStyle w:val="BodyText"/>
                    <w:jc w:val="center"/>
                    <w:rPr>
                      <w:rFonts w:ascii="Arial" w:hAnsi="Arial" w:cs="Arial"/>
                      <w:b/>
                      <w:sz w:val="32"/>
                      <w:szCs w:val="32"/>
                    </w:rPr>
                  </w:pPr>
                  <w:r w:rsidRPr="008422E7">
                    <w:rPr>
                      <w:rFonts w:ascii="Arial" w:hAnsi="Arial" w:cs="Arial"/>
                      <w:b/>
                      <w:sz w:val="32"/>
                      <w:szCs w:val="32"/>
                    </w:rPr>
                    <w:t xml:space="preserve">PITSTONE </w:t>
                  </w:r>
                  <w:r>
                    <w:rPr>
                      <w:rFonts w:ascii="Arial" w:hAnsi="Arial" w:cs="Arial"/>
                      <w:b/>
                      <w:sz w:val="32"/>
                      <w:szCs w:val="32"/>
                    </w:rPr>
                    <w:t>PARISH</w:t>
                  </w:r>
                  <w:r w:rsidRPr="008422E7">
                    <w:rPr>
                      <w:rFonts w:ascii="Arial" w:hAnsi="Arial" w:cs="Arial"/>
                      <w:b/>
                      <w:sz w:val="32"/>
                      <w:szCs w:val="32"/>
                    </w:rPr>
                    <w:t xml:space="preserve"> </w:t>
                  </w:r>
                  <w:r>
                    <w:rPr>
                      <w:rFonts w:ascii="Arial" w:hAnsi="Arial" w:cs="Arial"/>
                      <w:b/>
                      <w:sz w:val="32"/>
                      <w:szCs w:val="32"/>
                    </w:rPr>
                    <w:t>COUNCIL</w:t>
                  </w:r>
                </w:p>
              </w:txbxContent>
            </v:textbox>
          </v:shape>
        </w:pict>
      </w:r>
    </w:p>
    <w:p w14:paraId="1530CAAE" w14:textId="77777777" w:rsidR="00981894" w:rsidRDefault="00A35B23" w:rsidP="008422E7">
      <w:r>
        <w:rPr>
          <w:noProof/>
        </w:rPr>
        <w:pict w14:anchorId="175C2D57">
          <v:line id="_x0000_s1027" style="position:absolute;z-index:3" from="90pt,85.95pt" to="414pt,85.95pt" o:allowincell="f" strokecolor="blue" strokeweight="1pt"/>
        </w:pict>
      </w:r>
      <w:r>
        <w:rPr>
          <w:noProof/>
        </w:rPr>
        <w:pict w14:anchorId="46441ACD">
          <v:shape id="_x0000_s1028" type="#_x0000_t202" style="position:absolute;margin-left:82.8pt;margin-top:26.25pt;width:338.4pt;height:55.2pt;z-index:2" o:allowincell="f" filled="f" stroked="f">
            <v:textbox>
              <w:txbxContent>
                <w:p w14:paraId="1D7F59D5" w14:textId="77777777" w:rsidR="00A542D2" w:rsidRPr="00A148EA" w:rsidRDefault="00A542D2" w:rsidP="008422E7">
                  <w:pPr>
                    <w:pStyle w:val="BodyText"/>
                    <w:jc w:val="center"/>
                    <w:rPr>
                      <w:rFonts w:ascii="Arial" w:hAnsi="Arial" w:cs="Arial"/>
                      <w:sz w:val="20"/>
                    </w:rPr>
                  </w:pPr>
                  <w:r w:rsidRPr="00A148EA">
                    <w:rPr>
                      <w:rFonts w:ascii="Arial" w:hAnsi="Arial" w:cs="Arial"/>
                      <w:sz w:val="20"/>
                    </w:rPr>
                    <w:t>9 Warwick Road, Pitstone, Beds, LU7 9FE</w:t>
                  </w:r>
                </w:p>
                <w:p w14:paraId="39A5FE32" w14:textId="77777777" w:rsidR="00A542D2" w:rsidRDefault="00A542D2" w:rsidP="008422E7">
                  <w:pPr>
                    <w:jc w:val="center"/>
                    <w:rPr>
                      <w:rFonts w:ascii="Arial" w:hAnsi="Arial" w:cs="Arial"/>
                      <w:sz w:val="20"/>
                    </w:rPr>
                  </w:pPr>
                  <w:r w:rsidRPr="008422E7">
                    <w:rPr>
                      <w:rFonts w:ascii="Arial" w:hAnsi="Arial" w:cs="Arial"/>
                      <w:sz w:val="20"/>
                    </w:rPr>
                    <w:t xml:space="preserve">Tel: 01296 </w:t>
                  </w:r>
                  <w:r w:rsidR="002A6BBC">
                    <w:rPr>
                      <w:rFonts w:ascii="Arial" w:hAnsi="Arial" w:cs="Arial"/>
                      <w:sz w:val="20"/>
                    </w:rPr>
                    <w:t>767261</w:t>
                  </w:r>
                  <w:r w:rsidRPr="008422E7">
                    <w:rPr>
                      <w:rFonts w:ascii="Arial" w:hAnsi="Arial" w:cs="Arial"/>
                      <w:sz w:val="20"/>
                    </w:rPr>
                    <w:t xml:space="preserve">.  Email: </w:t>
                  </w:r>
                  <w:hyperlink r:id="rId7" w:history="1">
                    <w:r>
                      <w:rPr>
                        <w:rStyle w:val="Hyperlink"/>
                        <w:rFonts w:ascii="Arial" w:hAnsi="Arial" w:cs="Arial"/>
                        <w:sz w:val="20"/>
                      </w:rPr>
                      <w:t>parishclerk</w:t>
                    </w:r>
                    <w:r w:rsidRPr="00EA0923">
                      <w:rPr>
                        <w:rStyle w:val="Hyperlink"/>
                        <w:rFonts w:ascii="Arial" w:hAnsi="Arial" w:cs="Arial"/>
                        <w:sz w:val="20"/>
                      </w:rPr>
                      <w:t>@pitstone.co.uk</w:t>
                    </w:r>
                  </w:hyperlink>
                </w:p>
                <w:p w14:paraId="30159862" w14:textId="77777777" w:rsidR="00A542D2" w:rsidRDefault="00A542D2" w:rsidP="008422E7">
                  <w:pPr>
                    <w:jc w:val="center"/>
                    <w:rPr>
                      <w:rFonts w:ascii="Arial" w:hAnsi="Arial" w:cs="Arial"/>
                      <w:sz w:val="20"/>
                    </w:rPr>
                  </w:pPr>
                  <w:r>
                    <w:rPr>
                      <w:rFonts w:ascii="Arial" w:hAnsi="Arial" w:cs="Arial"/>
                      <w:sz w:val="20"/>
                    </w:rPr>
                    <w:t>Facebook: “Pitstone Parish Council” and “Pitstone Youth”</w:t>
                  </w:r>
                </w:p>
                <w:p w14:paraId="4783C7BC" w14:textId="77777777" w:rsidR="00A542D2" w:rsidRPr="008422E7" w:rsidRDefault="00A542D2" w:rsidP="008422E7">
                  <w:pPr>
                    <w:jc w:val="center"/>
                    <w:rPr>
                      <w:rFonts w:ascii="Arial" w:hAnsi="Arial" w:cs="Arial"/>
                      <w:sz w:val="20"/>
                    </w:rPr>
                  </w:pPr>
                  <w:r>
                    <w:rPr>
                      <w:rFonts w:ascii="Arial" w:hAnsi="Arial" w:cs="Arial"/>
                      <w:sz w:val="20"/>
                    </w:rPr>
                    <w:t>Twitter: @pitstone_pc    Web: www.pitstone.co.uk</w:t>
                  </w:r>
                </w:p>
                <w:p w14:paraId="259252DC" w14:textId="77777777" w:rsidR="00A542D2" w:rsidRDefault="00A542D2" w:rsidP="008422E7">
                  <w:pPr>
                    <w:pStyle w:val="BodyText"/>
                    <w:rPr>
                      <w:b/>
                      <w:sz w:val="20"/>
                    </w:rPr>
                  </w:pPr>
                </w:p>
              </w:txbxContent>
            </v:textbox>
          </v:shape>
        </w:pict>
      </w:r>
      <w:r w:rsidR="0054216F">
        <w:pict w14:anchorId="3DC50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96pt">
            <v:imagedata r:id="rId8" o:title=""/>
          </v:shape>
        </w:pict>
      </w:r>
    </w:p>
    <w:p w14:paraId="0BDC31C2" w14:textId="77777777" w:rsidR="005B08E4" w:rsidRDefault="005B08E4" w:rsidP="008422E7"/>
    <w:p w14:paraId="196D89F7" w14:textId="77777777" w:rsidR="008422E7" w:rsidRDefault="008422E7" w:rsidP="008422E7"/>
    <w:p w14:paraId="1A527BD6" w14:textId="77777777" w:rsidR="008422E7" w:rsidRDefault="008422E7" w:rsidP="008422E7">
      <w:pPr>
        <w:pStyle w:val="Heading1"/>
      </w:pPr>
      <w:r>
        <w:t>Code of Practice for Handling Complaints</w:t>
      </w:r>
    </w:p>
    <w:p w14:paraId="69656F92" w14:textId="77777777" w:rsidR="008422E7" w:rsidRDefault="008422E7" w:rsidP="008422E7">
      <w:pPr>
        <w:jc w:val="center"/>
      </w:pPr>
    </w:p>
    <w:p w14:paraId="73762208" w14:textId="77777777" w:rsidR="008422E7" w:rsidRDefault="008422E7">
      <w:pPr>
        <w:tabs>
          <w:tab w:val="left" w:pos="720"/>
          <w:tab w:val="left" w:pos="2160"/>
          <w:tab w:val="left" w:pos="2880"/>
          <w:tab w:val="left" w:pos="3600"/>
          <w:tab w:val="left" w:pos="5610"/>
        </w:tabs>
        <w:jc w:val="both"/>
        <w:rPr>
          <w:rFonts w:ascii="Arial" w:hAnsi="Arial" w:cs="Arial"/>
          <w:b/>
          <w:color w:val="000000"/>
          <w:sz w:val="20"/>
          <w:szCs w:val="20"/>
        </w:rPr>
      </w:pPr>
    </w:p>
    <w:p w14:paraId="16047FA0" w14:textId="77777777" w:rsidR="00272E89" w:rsidRPr="008422E7" w:rsidRDefault="008422E7">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Introduction</w:t>
      </w:r>
    </w:p>
    <w:p w14:paraId="45A0D433" w14:textId="77777777" w:rsidR="00272E89" w:rsidRPr="008422E7" w:rsidRDefault="00272E89">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45F96F69" w14:textId="77777777" w:rsidR="00A21F6C" w:rsidRDefault="008422E7" w:rsidP="008422E7">
      <w:pPr>
        <w:pStyle w:val="BodyText"/>
        <w:jc w:val="left"/>
        <w:rPr>
          <w:rFonts w:ascii="Arial" w:hAnsi="Arial" w:cs="Arial"/>
          <w:sz w:val="20"/>
          <w:szCs w:val="20"/>
        </w:rPr>
      </w:pPr>
      <w:r>
        <w:rPr>
          <w:rFonts w:ascii="Arial" w:hAnsi="Arial" w:cs="Arial"/>
          <w:sz w:val="20"/>
          <w:szCs w:val="20"/>
        </w:rPr>
        <w:t xml:space="preserve">The </w:t>
      </w:r>
      <w:r w:rsidR="00892766">
        <w:rPr>
          <w:rFonts w:ascii="Arial" w:hAnsi="Arial" w:cs="Arial"/>
          <w:sz w:val="20"/>
          <w:szCs w:val="20"/>
        </w:rPr>
        <w:t>parish</w:t>
      </w:r>
      <w:r>
        <w:rPr>
          <w:rFonts w:ascii="Arial" w:hAnsi="Arial" w:cs="Arial"/>
          <w:sz w:val="20"/>
          <w:szCs w:val="20"/>
        </w:rPr>
        <w:t xml:space="preserve"> </w:t>
      </w:r>
      <w:r w:rsidR="00892766">
        <w:rPr>
          <w:rFonts w:ascii="Arial" w:hAnsi="Arial" w:cs="Arial"/>
          <w:sz w:val="20"/>
          <w:szCs w:val="20"/>
        </w:rPr>
        <w:t>council</w:t>
      </w:r>
      <w:r>
        <w:rPr>
          <w:rFonts w:ascii="Arial" w:hAnsi="Arial" w:cs="Arial"/>
          <w:sz w:val="20"/>
          <w:szCs w:val="20"/>
        </w:rPr>
        <w:t xml:space="preserve"> always </w:t>
      </w:r>
      <w:r w:rsidR="00CE1C75">
        <w:rPr>
          <w:rFonts w:ascii="Arial" w:hAnsi="Arial" w:cs="Arial"/>
          <w:sz w:val="20"/>
          <w:szCs w:val="20"/>
        </w:rPr>
        <w:t xml:space="preserve">seeks </w:t>
      </w:r>
      <w:r>
        <w:rPr>
          <w:rFonts w:ascii="Arial" w:hAnsi="Arial" w:cs="Arial"/>
          <w:sz w:val="20"/>
          <w:szCs w:val="20"/>
        </w:rPr>
        <w:t xml:space="preserve">to act in the best interests of the community and within the guidelines stipulated in the Code of Conduct for </w:t>
      </w:r>
      <w:r w:rsidR="00892766">
        <w:rPr>
          <w:rFonts w:ascii="Arial" w:hAnsi="Arial" w:cs="Arial"/>
          <w:sz w:val="20"/>
          <w:szCs w:val="20"/>
        </w:rPr>
        <w:t>parish</w:t>
      </w:r>
      <w:r>
        <w:rPr>
          <w:rFonts w:ascii="Arial" w:hAnsi="Arial" w:cs="Arial"/>
          <w:sz w:val="20"/>
          <w:szCs w:val="20"/>
        </w:rPr>
        <w:t xml:space="preserve"> </w:t>
      </w:r>
      <w:r w:rsidR="00892766">
        <w:rPr>
          <w:rFonts w:ascii="Arial" w:hAnsi="Arial" w:cs="Arial"/>
          <w:sz w:val="20"/>
          <w:szCs w:val="20"/>
        </w:rPr>
        <w:t>council</w:t>
      </w:r>
      <w:r>
        <w:rPr>
          <w:rFonts w:ascii="Arial" w:hAnsi="Arial" w:cs="Arial"/>
          <w:sz w:val="20"/>
          <w:szCs w:val="20"/>
        </w:rPr>
        <w:t xml:space="preserve">lors.  </w:t>
      </w:r>
      <w:r w:rsidR="00A21F6C">
        <w:rPr>
          <w:rFonts w:ascii="Arial" w:hAnsi="Arial" w:cs="Arial"/>
          <w:sz w:val="20"/>
          <w:szCs w:val="20"/>
        </w:rPr>
        <w:t xml:space="preserve"> We are committed to providing you with a first</w:t>
      </w:r>
      <w:r w:rsidR="002A6BBC">
        <w:rPr>
          <w:rFonts w:ascii="Arial" w:hAnsi="Arial" w:cs="Arial"/>
          <w:sz w:val="20"/>
          <w:szCs w:val="20"/>
        </w:rPr>
        <w:t>-</w:t>
      </w:r>
      <w:r w:rsidR="00A21F6C">
        <w:rPr>
          <w:rFonts w:ascii="Arial" w:hAnsi="Arial" w:cs="Arial"/>
          <w:sz w:val="20"/>
          <w:szCs w:val="20"/>
        </w:rPr>
        <w:t>class service.   However, we do recognise that f</w:t>
      </w:r>
      <w:r w:rsidR="00272E89" w:rsidRPr="008422E7">
        <w:rPr>
          <w:rFonts w:ascii="Arial" w:hAnsi="Arial" w:cs="Arial"/>
          <w:sz w:val="20"/>
          <w:szCs w:val="20"/>
        </w:rPr>
        <w:t xml:space="preserve">rom time-to-time members of the public may have </w:t>
      </w:r>
      <w:r w:rsidR="00A21F6C">
        <w:rPr>
          <w:rFonts w:ascii="Arial" w:hAnsi="Arial" w:cs="Arial"/>
          <w:sz w:val="20"/>
          <w:szCs w:val="20"/>
        </w:rPr>
        <w:t xml:space="preserve">queries or </w:t>
      </w:r>
      <w:r w:rsidR="00272E89" w:rsidRPr="008422E7">
        <w:rPr>
          <w:rFonts w:ascii="Arial" w:hAnsi="Arial" w:cs="Arial"/>
          <w:sz w:val="20"/>
          <w:szCs w:val="20"/>
        </w:rPr>
        <w:t xml:space="preserve">complaints </w:t>
      </w:r>
      <w:r w:rsidR="00A21F6C">
        <w:rPr>
          <w:rFonts w:ascii="Arial" w:hAnsi="Arial" w:cs="Arial"/>
          <w:sz w:val="20"/>
          <w:szCs w:val="20"/>
        </w:rPr>
        <w:t>regarding t</w:t>
      </w:r>
      <w:r w:rsidR="00272E89" w:rsidRPr="008422E7">
        <w:rPr>
          <w:rFonts w:ascii="Arial" w:hAnsi="Arial" w:cs="Arial"/>
          <w:sz w:val="20"/>
          <w:szCs w:val="20"/>
        </w:rPr>
        <w:t xml:space="preserve">he administration or procedures of </w:t>
      </w:r>
      <w:r w:rsidR="00A21F6C">
        <w:rPr>
          <w:rFonts w:ascii="Arial" w:hAnsi="Arial" w:cs="Arial"/>
          <w:sz w:val="20"/>
          <w:szCs w:val="20"/>
        </w:rPr>
        <w:t xml:space="preserve">the </w:t>
      </w:r>
      <w:r w:rsidR="00892766">
        <w:rPr>
          <w:rFonts w:ascii="Arial" w:hAnsi="Arial" w:cs="Arial"/>
          <w:sz w:val="20"/>
          <w:szCs w:val="20"/>
        </w:rPr>
        <w:t>parish</w:t>
      </w:r>
      <w:r w:rsidR="00A21F6C">
        <w:rPr>
          <w:rFonts w:ascii="Arial" w:hAnsi="Arial" w:cs="Arial"/>
          <w:sz w:val="20"/>
          <w:szCs w:val="20"/>
        </w:rPr>
        <w:t xml:space="preserve"> </w:t>
      </w:r>
      <w:r w:rsidR="00892766">
        <w:rPr>
          <w:rFonts w:ascii="Arial" w:hAnsi="Arial" w:cs="Arial"/>
          <w:sz w:val="20"/>
          <w:szCs w:val="20"/>
        </w:rPr>
        <w:t>council</w:t>
      </w:r>
      <w:r w:rsidR="00272E89" w:rsidRPr="008422E7">
        <w:rPr>
          <w:rFonts w:ascii="Arial" w:hAnsi="Arial" w:cs="Arial"/>
          <w:sz w:val="20"/>
          <w:szCs w:val="20"/>
        </w:rPr>
        <w:t xml:space="preserve">. </w:t>
      </w:r>
    </w:p>
    <w:p w14:paraId="0D33E28B" w14:textId="77777777" w:rsidR="00A21F6C" w:rsidRPr="00A04FEB" w:rsidRDefault="00A21F6C" w:rsidP="008422E7">
      <w:pPr>
        <w:pStyle w:val="BodyText"/>
        <w:jc w:val="left"/>
        <w:rPr>
          <w:rFonts w:ascii="Arial" w:hAnsi="Arial" w:cs="Arial"/>
          <w:color w:val="FF0000"/>
          <w:sz w:val="20"/>
          <w:szCs w:val="20"/>
        </w:rPr>
      </w:pPr>
    </w:p>
    <w:p w14:paraId="1A86A858" w14:textId="77777777" w:rsidR="00A21F6C" w:rsidRDefault="00981894" w:rsidP="008422E7">
      <w:pPr>
        <w:pStyle w:val="BodyText"/>
        <w:jc w:val="left"/>
        <w:rPr>
          <w:rFonts w:ascii="Arial" w:hAnsi="Arial" w:cs="Arial"/>
          <w:sz w:val="20"/>
          <w:szCs w:val="20"/>
        </w:rPr>
      </w:pPr>
      <w:r>
        <w:rPr>
          <w:rFonts w:ascii="Arial" w:hAnsi="Arial" w:cs="Arial"/>
          <w:sz w:val="20"/>
          <w:szCs w:val="20"/>
        </w:rPr>
        <w:t xml:space="preserve">Pitstone </w:t>
      </w:r>
      <w:r w:rsidR="00A938F2">
        <w:rPr>
          <w:rFonts w:ascii="Arial" w:hAnsi="Arial" w:cs="Arial"/>
          <w:sz w:val="20"/>
          <w:szCs w:val="20"/>
        </w:rPr>
        <w:t>P</w:t>
      </w:r>
      <w:r w:rsidR="00892766">
        <w:rPr>
          <w:rFonts w:ascii="Arial" w:hAnsi="Arial" w:cs="Arial"/>
          <w:sz w:val="20"/>
          <w:szCs w:val="20"/>
        </w:rPr>
        <w:t>arish</w:t>
      </w:r>
      <w:r w:rsidR="00A21F6C">
        <w:rPr>
          <w:rFonts w:ascii="Arial" w:hAnsi="Arial" w:cs="Arial"/>
          <w:sz w:val="20"/>
          <w:szCs w:val="20"/>
        </w:rPr>
        <w:t xml:space="preserve"> </w:t>
      </w:r>
      <w:r w:rsidR="00A938F2">
        <w:rPr>
          <w:rFonts w:ascii="Arial" w:hAnsi="Arial" w:cs="Arial"/>
          <w:sz w:val="20"/>
          <w:szCs w:val="20"/>
        </w:rPr>
        <w:t>C</w:t>
      </w:r>
      <w:r w:rsidR="00892766">
        <w:rPr>
          <w:rFonts w:ascii="Arial" w:hAnsi="Arial" w:cs="Arial"/>
          <w:sz w:val="20"/>
          <w:szCs w:val="20"/>
        </w:rPr>
        <w:t>ouncil</w:t>
      </w:r>
      <w:r w:rsidR="00A21F6C">
        <w:rPr>
          <w:rFonts w:ascii="Arial" w:hAnsi="Arial" w:cs="Arial"/>
          <w:sz w:val="20"/>
          <w:szCs w:val="20"/>
        </w:rPr>
        <w:t xml:space="preserve"> has </w:t>
      </w:r>
      <w:r>
        <w:rPr>
          <w:rFonts w:ascii="Arial" w:hAnsi="Arial" w:cs="Arial"/>
          <w:sz w:val="20"/>
          <w:szCs w:val="20"/>
        </w:rPr>
        <w:t xml:space="preserve">therefore </w:t>
      </w:r>
      <w:r w:rsidR="00A21F6C">
        <w:rPr>
          <w:rFonts w:ascii="Arial" w:hAnsi="Arial" w:cs="Arial"/>
          <w:sz w:val="20"/>
          <w:szCs w:val="20"/>
        </w:rPr>
        <w:t xml:space="preserve">adopted a formal procedure, which is </w:t>
      </w:r>
      <w:r w:rsidR="00A21F6C" w:rsidRPr="008422E7">
        <w:rPr>
          <w:rFonts w:ascii="Arial" w:hAnsi="Arial" w:cs="Arial"/>
          <w:sz w:val="20"/>
          <w:szCs w:val="20"/>
        </w:rPr>
        <w:t xml:space="preserve">set out below, </w:t>
      </w:r>
      <w:r w:rsidR="00A21F6C">
        <w:rPr>
          <w:rFonts w:ascii="Arial" w:hAnsi="Arial" w:cs="Arial"/>
          <w:sz w:val="20"/>
          <w:szCs w:val="20"/>
        </w:rPr>
        <w:t xml:space="preserve">to ensure that any </w:t>
      </w:r>
      <w:r w:rsidR="00CE1C75">
        <w:rPr>
          <w:rFonts w:ascii="Arial" w:hAnsi="Arial" w:cs="Arial"/>
          <w:sz w:val="20"/>
          <w:szCs w:val="20"/>
        </w:rPr>
        <w:t xml:space="preserve">such </w:t>
      </w:r>
      <w:r w:rsidR="00A21F6C">
        <w:rPr>
          <w:rFonts w:ascii="Arial" w:hAnsi="Arial" w:cs="Arial"/>
          <w:sz w:val="20"/>
          <w:szCs w:val="20"/>
        </w:rPr>
        <w:t xml:space="preserve">issues raised are </w:t>
      </w:r>
      <w:r w:rsidR="00A21F6C" w:rsidRPr="008422E7">
        <w:rPr>
          <w:rFonts w:ascii="Arial" w:hAnsi="Arial" w:cs="Arial"/>
          <w:sz w:val="20"/>
          <w:szCs w:val="20"/>
        </w:rPr>
        <w:t>properly and fully considered</w:t>
      </w:r>
      <w:r w:rsidR="00A21F6C">
        <w:rPr>
          <w:rFonts w:ascii="Arial" w:hAnsi="Arial" w:cs="Arial"/>
          <w:sz w:val="20"/>
          <w:szCs w:val="20"/>
        </w:rPr>
        <w:t xml:space="preserve"> and responded to promptly</w:t>
      </w:r>
      <w:r w:rsidR="00A21F6C" w:rsidRPr="008422E7">
        <w:rPr>
          <w:rFonts w:ascii="Arial" w:hAnsi="Arial" w:cs="Arial"/>
          <w:sz w:val="20"/>
          <w:szCs w:val="20"/>
        </w:rPr>
        <w:t>.</w:t>
      </w:r>
      <w:r w:rsidR="00A21F6C">
        <w:rPr>
          <w:rFonts w:ascii="Arial" w:hAnsi="Arial" w:cs="Arial"/>
          <w:sz w:val="20"/>
          <w:szCs w:val="20"/>
        </w:rPr>
        <w:t xml:space="preserve">  </w:t>
      </w:r>
      <w:r>
        <w:rPr>
          <w:rFonts w:ascii="Arial" w:hAnsi="Arial" w:cs="Arial"/>
          <w:sz w:val="20"/>
          <w:szCs w:val="20"/>
        </w:rPr>
        <w:t xml:space="preserve">  We ask that any complaint is submitted in writing, to ensure that the issues are clearly understood.</w:t>
      </w:r>
    </w:p>
    <w:p w14:paraId="3AF4F423" w14:textId="77777777" w:rsidR="00A21F6C" w:rsidRDefault="00A21F6C" w:rsidP="008422E7">
      <w:pPr>
        <w:pStyle w:val="BodyText"/>
        <w:jc w:val="left"/>
        <w:rPr>
          <w:rFonts w:ascii="Arial" w:hAnsi="Arial" w:cs="Arial"/>
          <w:sz w:val="20"/>
          <w:szCs w:val="20"/>
        </w:rPr>
      </w:pPr>
    </w:p>
    <w:p w14:paraId="6246B715" w14:textId="77777777" w:rsidR="00A21F6C" w:rsidRDefault="00A21F6C" w:rsidP="00A21F6C">
      <w:pPr>
        <w:pStyle w:val="BodyText"/>
        <w:jc w:val="left"/>
        <w:rPr>
          <w:rFonts w:ascii="Arial" w:hAnsi="Arial" w:cs="Arial"/>
          <w:sz w:val="20"/>
          <w:szCs w:val="20"/>
        </w:rPr>
      </w:pPr>
    </w:p>
    <w:p w14:paraId="4DEA8EB3" w14:textId="77777777" w:rsidR="00272E89" w:rsidRPr="008422E7" w:rsidRDefault="00272E89" w:rsidP="00981894">
      <w:pPr>
        <w:pStyle w:val="BodyText"/>
        <w:jc w:val="left"/>
        <w:rPr>
          <w:rFonts w:ascii="Arial" w:hAnsi="Arial" w:cs="Arial"/>
          <w:sz w:val="20"/>
          <w:szCs w:val="20"/>
        </w:rPr>
      </w:pPr>
      <w:r w:rsidRPr="008422E7">
        <w:rPr>
          <w:rFonts w:ascii="Arial" w:hAnsi="Arial" w:cs="Arial"/>
          <w:sz w:val="20"/>
          <w:szCs w:val="20"/>
        </w:rPr>
        <w:t>  </w:t>
      </w:r>
    </w:p>
    <w:p w14:paraId="3A713C59" w14:textId="77777777" w:rsidR="00787883" w:rsidRDefault="00787883" w:rsidP="008422E7">
      <w:p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The Local Government Ombudsman (LGO) confirms that a good complaints system is:</w:t>
      </w:r>
    </w:p>
    <w:p w14:paraId="2524FB93" w14:textId="77777777" w:rsidR="00787883" w:rsidRDefault="00787883" w:rsidP="008422E7">
      <w:pPr>
        <w:tabs>
          <w:tab w:val="left" w:pos="720"/>
          <w:tab w:val="left" w:pos="2160"/>
          <w:tab w:val="left" w:pos="2880"/>
          <w:tab w:val="left" w:pos="3600"/>
          <w:tab w:val="left" w:pos="5610"/>
        </w:tabs>
        <w:rPr>
          <w:rFonts w:ascii="Arial" w:hAnsi="Arial" w:cs="Arial"/>
          <w:color w:val="000000"/>
          <w:sz w:val="20"/>
          <w:szCs w:val="20"/>
        </w:rPr>
      </w:pPr>
    </w:p>
    <w:p w14:paraId="16D3F6B2" w14:textId="77777777" w:rsidR="00787883" w:rsidRDefault="00787883" w:rsidP="00787883">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Well publicised, easily accessible and easy to use,</w:t>
      </w:r>
    </w:p>
    <w:p w14:paraId="5CABB84B" w14:textId="77777777" w:rsidR="00787883" w:rsidRDefault="00787883" w:rsidP="00787883">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Helpful and receptive,</w:t>
      </w:r>
    </w:p>
    <w:p w14:paraId="42CA06D6" w14:textId="77777777" w:rsidR="00787883" w:rsidRDefault="00787883" w:rsidP="00787883">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Not adversarial,</w:t>
      </w:r>
    </w:p>
    <w:p w14:paraId="5B7527AB" w14:textId="77777777" w:rsidR="00787883" w:rsidRDefault="00787883" w:rsidP="00787883">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Fair and objective,</w:t>
      </w:r>
    </w:p>
    <w:p w14:paraId="387FA27D" w14:textId="77777777" w:rsidR="00787883" w:rsidRDefault="00787883" w:rsidP="00787883">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Based on clear procedures and defined responsibilities,</w:t>
      </w:r>
    </w:p>
    <w:p w14:paraId="1389674F" w14:textId="77777777" w:rsidR="00787883" w:rsidRDefault="00787883" w:rsidP="00787883">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Thorough, rigorous and consistent,</w:t>
      </w:r>
    </w:p>
    <w:p w14:paraId="194D09A2" w14:textId="77777777" w:rsidR="00787883" w:rsidRDefault="00787883" w:rsidP="00787883">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Decisive and capable of putting things right where necessary,</w:t>
      </w:r>
    </w:p>
    <w:p w14:paraId="3B774DB7" w14:textId="77777777" w:rsidR="00787883" w:rsidRDefault="00787883" w:rsidP="00787883">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Sensitive to the special needs and circumstances of the complainant,</w:t>
      </w:r>
    </w:p>
    <w:p w14:paraId="6AED325B" w14:textId="77777777" w:rsidR="00787883" w:rsidRDefault="00787883" w:rsidP="00787883">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Adequately resourced,</w:t>
      </w:r>
    </w:p>
    <w:p w14:paraId="28B1B4D6" w14:textId="77777777" w:rsidR="00787883" w:rsidRDefault="00787883" w:rsidP="00787883">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Fully supported by councillors and officers,</w:t>
      </w:r>
    </w:p>
    <w:p w14:paraId="44733F3F" w14:textId="77777777" w:rsidR="00787883" w:rsidRDefault="00787883" w:rsidP="00787883">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Provides responses that are proportionate</w:t>
      </w:r>
      <w:r w:rsidR="00197F25">
        <w:rPr>
          <w:rFonts w:ascii="Arial" w:hAnsi="Arial" w:cs="Arial"/>
          <w:color w:val="000000"/>
          <w:sz w:val="20"/>
          <w:szCs w:val="20"/>
        </w:rPr>
        <w:t>, one size does not fit all,</w:t>
      </w:r>
    </w:p>
    <w:p w14:paraId="144E34FF" w14:textId="77777777" w:rsidR="00197F25" w:rsidRDefault="00197F25" w:rsidP="00787883">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Timely and</w:t>
      </w:r>
    </w:p>
    <w:p w14:paraId="1753DDB3" w14:textId="77777777" w:rsidR="00197F25" w:rsidRDefault="00197F25" w:rsidP="00FA23D8">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Regularly analysed to spot patterns of complaint and lessons for service improvement.</w:t>
      </w:r>
      <w:r>
        <w:rPr>
          <w:rFonts w:ascii="Arial" w:hAnsi="Arial" w:cs="Arial"/>
          <w:color w:val="000000"/>
          <w:sz w:val="20"/>
          <w:szCs w:val="20"/>
        </w:rPr>
        <w:br/>
      </w:r>
    </w:p>
    <w:p w14:paraId="076CE550" w14:textId="77777777" w:rsidR="00272E89" w:rsidRPr="008422E7" w:rsidRDefault="00197F25" w:rsidP="008422E7">
      <w:p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These principles are reflected in this policy.</w:t>
      </w:r>
      <w:r>
        <w:rPr>
          <w:rFonts w:ascii="Arial" w:hAnsi="Arial" w:cs="Arial"/>
          <w:color w:val="000000"/>
          <w:sz w:val="20"/>
          <w:szCs w:val="20"/>
        </w:rPr>
        <w:br/>
      </w:r>
      <w:r>
        <w:rPr>
          <w:rFonts w:ascii="Arial" w:hAnsi="Arial" w:cs="Arial"/>
          <w:color w:val="000000"/>
          <w:sz w:val="20"/>
          <w:szCs w:val="20"/>
        </w:rPr>
        <w:br/>
      </w:r>
      <w:r w:rsidR="00981894">
        <w:rPr>
          <w:rFonts w:ascii="Arial" w:hAnsi="Arial" w:cs="Arial"/>
          <w:color w:val="000000"/>
          <w:sz w:val="20"/>
          <w:szCs w:val="20"/>
        </w:rPr>
        <w:t xml:space="preserve">Pitstone </w:t>
      </w:r>
      <w:r w:rsidR="00F20886">
        <w:rPr>
          <w:rFonts w:ascii="Arial" w:hAnsi="Arial" w:cs="Arial"/>
          <w:color w:val="000000"/>
          <w:sz w:val="20"/>
          <w:szCs w:val="20"/>
        </w:rPr>
        <w:t>P</w:t>
      </w:r>
      <w:r w:rsidR="00892766">
        <w:rPr>
          <w:rFonts w:ascii="Arial" w:hAnsi="Arial" w:cs="Arial"/>
          <w:color w:val="000000"/>
          <w:sz w:val="20"/>
          <w:szCs w:val="20"/>
        </w:rPr>
        <w:t>arish</w:t>
      </w:r>
      <w:r w:rsidR="00272E89" w:rsidRPr="008422E7">
        <w:rPr>
          <w:rFonts w:ascii="Arial" w:hAnsi="Arial" w:cs="Arial"/>
          <w:color w:val="000000"/>
          <w:sz w:val="20"/>
          <w:szCs w:val="20"/>
        </w:rPr>
        <w:t xml:space="preserve"> </w:t>
      </w:r>
      <w:r w:rsidR="00F20886">
        <w:rPr>
          <w:rFonts w:ascii="Arial" w:hAnsi="Arial" w:cs="Arial"/>
          <w:color w:val="000000"/>
          <w:sz w:val="20"/>
          <w:szCs w:val="20"/>
        </w:rPr>
        <w:t>C</w:t>
      </w:r>
      <w:r w:rsidR="00892766">
        <w:rPr>
          <w:rFonts w:ascii="Arial" w:hAnsi="Arial" w:cs="Arial"/>
          <w:color w:val="000000"/>
          <w:sz w:val="20"/>
          <w:szCs w:val="20"/>
        </w:rPr>
        <w:t>ouncil</w:t>
      </w:r>
      <w:r w:rsidR="00272E89" w:rsidRPr="008422E7">
        <w:rPr>
          <w:rFonts w:ascii="Arial" w:hAnsi="Arial" w:cs="Arial"/>
          <w:color w:val="000000"/>
          <w:sz w:val="20"/>
          <w:szCs w:val="20"/>
        </w:rPr>
        <w:t xml:space="preserve"> will bear in mind the provisions of</w:t>
      </w:r>
      <w:r w:rsidR="002A6BBC">
        <w:rPr>
          <w:rFonts w:ascii="Arial" w:hAnsi="Arial" w:cs="Arial"/>
          <w:color w:val="000000"/>
          <w:sz w:val="20"/>
          <w:szCs w:val="20"/>
        </w:rPr>
        <w:t xml:space="preserve"> the General Data Protection Regulations </w:t>
      </w:r>
      <w:r w:rsidR="00272E89" w:rsidRPr="008422E7">
        <w:rPr>
          <w:rFonts w:ascii="Arial" w:hAnsi="Arial" w:cs="Arial"/>
          <w:color w:val="000000"/>
          <w:sz w:val="20"/>
          <w:szCs w:val="20"/>
        </w:rPr>
        <w:t>as well as the Freedom of Information Act 2000 in dealing with complaints</w:t>
      </w:r>
      <w:r w:rsidR="00981894">
        <w:rPr>
          <w:rFonts w:ascii="Arial" w:hAnsi="Arial" w:cs="Arial"/>
          <w:color w:val="000000"/>
          <w:sz w:val="20"/>
          <w:szCs w:val="20"/>
        </w:rPr>
        <w:t xml:space="preserve"> or queries</w:t>
      </w:r>
      <w:r w:rsidR="00272E89" w:rsidRPr="008422E7">
        <w:rPr>
          <w:rFonts w:ascii="Arial" w:hAnsi="Arial" w:cs="Arial"/>
          <w:color w:val="000000"/>
          <w:sz w:val="20"/>
          <w:szCs w:val="20"/>
        </w:rPr>
        <w:t>.</w:t>
      </w:r>
    </w:p>
    <w:p w14:paraId="77A5D3E6" w14:textId="77777777" w:rsidR="00981894" w:rsidRDefault="00272E89" w:rsidP="00981894">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2FBF1458" w14:textId="77777777" w:rsidR="00981894" w:rsidRDefault="00981894" w:rsidP="00981894">
      <w:pPr>
        <w:tabs>
          <w:tab w:val="left" w:pos="720"/>
          <w:tab w:val="left" w:pos="2160"/>
          <w:tab w:val="left" w:pos="2880"/>
          <w:tab w:val="left" w:pos="3600"/>
          <w:tab w:val="left" w:pos="5610"/>
        </w:tabs>
        <w:jc w:val="both"/>
        <w:rPr>
          <w:rFonts w:ascii="Arial" w:hAnsi="Arial" w:cs="Arial"/>
          <w:b/>
          <w:color w:val="000000"/>
          <w:sz w:val="20"/>
          <w:szCs w:val="20"/>
        </w:rPr>
      </w:pPr>
    </w:p>
    <w:p w14:paraId="507C3C20" w14:textId="77777777" w:rsidR="00981894" w:rsidRPr="008422E7" w:rsidRDefault="00D34B23" w:rsidP="00981894">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br w:type="page"/>
      </w:r>
      <w:r w:rsidR="00F34D08">
        <w:rPr>
          <w:rFonts w:ascii="Arial" w:hAnsi="Arial" w:cs="Arial"/>
          <w:b/>
          <w:color w:val="000000"/>
          <w:sz w:val="20"/>
          <w:szCs w:val="20"/>
          <w:u w:val="single"/>
        </w:rPr>
        <w:lastRenderedPageBreak/>
        <w:t>Scope</w:t>
      </w:r>
    </w:p>
    <w:p w14:paraId="491B6E64" w14:textId="77777777" w:rsidR="00981894" w:rsidRPr="008422E7" w:rsidRDefault="00981894" w:rsidP="00981894">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3C66D935" w14:textId="77777777" w:rsidR="00272E89" w:rsidRPr="008422E7" w:rsidRDefault="00272E89" w:rsidP="008422E7">
      <w:pPr>
        <w:tabs>
          <w:tab w:val="left" w:pos="720"/>
          <w:tab w:val="left" w:pos="2160"/>
          <w:tab w:val="left" w:pos="2880"/>
          <w:tab w:val="left" w:pos="3600"/>
          <w:tab w:val="left" w:pos="5610"/>
        </w:tabs>
        <w:rPr>
          <w:rFonts w:ascii="Arial" w:hAnsi="Arial" w:cs="Arial"/>
          <w:color w:val="000000"/>
          <w:sz w:val="20"/>
          <w:szCs w:val="20"/>
        </w:rPr>
      </w:pPr>
      <w:r w:rsidRPr="008422E7">
        <w:rPr>
          <w:rFonts w:ascii="Arial" w:hAnsi="Arial" w:cs="Arial"/>
          <w:color w:val="000000"/>
          <w:sz w:val="20"/>
          <w:szCs w:val="20"/>
        </w:rPr>
        <w:t> </w:t>
      </w:r>
    </w:p>
    <w:p w14:paraId="50A788CA" w14:textId="77777777" w:rsidR="00F34D08" w:rsidRDefault="00EC35ED" w:rsidP="00F34D08">
      <w:pPr>
        <w:rPr>
          <w:rFonts w:ascii="Arial" w:hAnsi="Arial" w:cs="Arial"/>
          <w:color w:val="000000"/>
          <w:sz w:val="20"/>
          <w:szCs w:val="20"/>
        </w:rPr>
      </w:pPr>
      <w:r>
        <w:rPr>
          <w:rFonts w:ascii="Arial" w:hAnsi="Arial" w:cs="Arial"/>
          <w:sz w:val="20"/>
          <w:szCs w:val="20"/>
        </w:rPr>
        <w:t xml:space="preserve">The procedure </w:t>
      </w:r>
      <w:r w:rsidR="00B61B52" w:rsidRPr="008134DB">
        <w:rPr>
          <w:rFonts w:ascii="Arial" w:hAnsi="Arial" w:cs="Arial"/>
          <w:sz w:val="20"/>
          <w:szCs w:val="20"/>
        </w:rPr>
        <w:t xml:space="preserve">does not cover complaints about the conduct of a member of the </w:t>
      </w:r>
      <w:r w:rsidR="00892766">
        <w:rPr>
          <w:rFonts w:ascii="Arial" w:hAnsi="Arial" w:cs="Arial"/>
          <w:sz w:val="20"/>
          <w:szCs w:val="20"/>
        </w:rPr>
        <w:t>parish</w:t>
      </w:r>
      <w:r w:rsidR="00B61B52" w:rsidRPr="008134DB">
        <w:rPr>
          <w:rFonts w:ascii="Arial" w:hAnsi="Arial" w:cs="Arial"/>
          <w:sz w:val="20"/>
          <w:szCs w:val="20"/>
        </w:rPr>
        <w:t xml:space="preserve"> </w:t>
      </w:r>
      <w:r w:rsidR="00892766">
        <w:rPr>
          <w:rFonts w:ascii="Arial" w:hAnsi="Arial" w:cs="Arial"/>
          <w:sz w:val="20"/>
          <w:szCs w:val="20"/>
        </w:rPr>
        <w:t>council</w:t>
      </w:r>
      <w:r w:rsidR="004B01E2">
        <w:rPr>
          <w:rFonts w:ascii="Arial" w:hAnsi="Arial" w:cs="Arial"/>
          <w:sz w:val="20"/>
          <w:szCs w:val="20"/>
        </w:rPr>
        <w:t>, or any alleged breach of the Code of Conduct adopted by Pitstone Parish Council</w:t>
      </w:r>
      <w:r w:rsidR="00A938F2">
        <w:rPr>
          <w:rFonts w:ascii="Arial" w:hAnsi="Arial" w:cs="Arial"/>
          <w:sz w:val="20"/>
          <w:szCs w:val="20"/>
        </w:rPr>
        <w:t xml:space="preserve"> (pursuant to section 27 of the Localism Act 2011)</w:t>
      </w:r>
      <w:r w:rsidR="004B01E2">
        <w:rPr>
          <w:rFonts w:ascii="Arial" w:hAnsi="Arial" w:cs="Arial"/>
          <w:sz w:val="20"/>
          <w:szCs w:val="20"/>
        </w:rPr>
        <w:t>,</w:t>
      </w:r>
      <w:r w:rsidR="00B61B52">
        <w:rPr>
          <w:rFonts w:ascii="Arial" w:hAnsi="Arial" w:cs="Arial"/>
          <w:sz w:val="20"/>
          <w:szCs w:val="20"/>
        </w:rPr>
        <w:t xml:space="preserve"> as these matters need to be addressed through </w:t>
      </w:r>
      <w:r w:rsidR="00A938F2">
        <w:rPr>
          <w:rFonts w:ascii="Arial" w:hAnsi="Arial" w:cs="Arial"/>
          <w:sz w:val="20"/>
          <w:szCs w:val="20"/>
        </w:rPr>
        <w:t xml:space="preserve">written correspondence with </w:t>
      </w:r>
      <w:r w:rsidR="00B61B52">
        <w:rPr>
          <w:rFonts w:ascii="Arial" w:hAnsi="Arial" w:cs="Arial"/>
          <w:sz w:val="20"/>
          <w:szCs w:val="20"/>
        </w:rPr>
        <w:t xml:space="preserve">the Monitoring Officer at </w:t>
      </w:r>
      <w:r w:rsidR="00A938F2">
        <w:rPr>
          <w:rFonts w:ascii="Arial" w:hAnsi="Arial" w:cs="Arial"/>
          <w:sz w:val="20"/>
          <w:szCs w:val="20"/>
        </w:rPr>
        <w:t>Aylesbury Vale District Council</w:t>
      </w:r>
      <w:r w:rsidR="00B61B52" w:rsidRPr="00434CF8">
        <w:rPr>
          <w:rFonts w:ascii="Arial" w:hAnsi="Arial" w:cs="Arial"/>
          <w:sz w:val="20"/>
          <w:szCs w:val="20"/>
        </w:rPr>
        <w:t>.</w:t>
      </w:r>
      <w:r w:rsidR="00B61B52">
        <w:rPr>
          <w:rFonts w:ascii="Arial" w:hAnsi="Arial" w:cs="Arial"/>
          <w:sz w:val="20"/>
          <w:szCs w:val="20"/>
        </w:rPr>
        <w:t xml:space="preserve">  </w:t>
      </w:r>
      <w:r w:rsidR="00A938F2">
        <w:rPr>
          <w:rFonts w:ascii="Arial" w:hAnsi="Arial" w:cs="Arial"/>
          <w:sz w:val="20"/>
          <w:szCs w:val="20"/>
        </w:rPr>
        <w:t xml:space="preserve"> Should you not be satisfied with the investigation by the Monitoring Officer, your disagreement with the Monitoring Officer’s report may be taken up with the Local Government Ombudsman.</w:t>
      </w:r>
      <w:r w:rsidR="004B01E2">
        <w:rPr>
          <w:rFonts w:ascii="Arial" w:hAnsi="Arial" w:cs="Arial"/>
          <w:sz w:val="20"/>
          <w:szCs w:val="20"/>
        </w:rPr>
        <w:br/>
      </w:r>
      <w:r w:rsidR="004B01E2">
        <w:rPr>
          <w:rFonts w:ascii="Arial" w:hAnsi="Arial" w:cs="Arial"/>
          <w:sz w:val="20"/>
          <w:szCs w:val="20"/>
        </w:rPr>
        <w:br/>
      </w:r>
      <w:r w:rsidR="00F34D08">
        <w:rPr>
          <w:rFonts w:ascii="Arial" w:hAnsi="Arial" w:cs="Arial"/>
          <w:sz w:val="20"/>
          <w:szCs w:val="20"/>
        </w:rPr>
        <w:t>Similarly, m</w:t>
      </w:r>
      <w:r w:rsidR="00F34D08" w:rsidRPr="00F34D08">
        <w:rPr>
          <w:rFonts w:ascii="Arial" w:hAnsi="Arial" w:cs="Arial"/>
          <w:color w:val="000000"/>
          <w:sz w:val="20"/>
          <w:szCs w:val="20"/>
        </w:rPr>
        <w:t xml:space="preserve">atters relating to </w:t>
      </w:r>
      <w:r w:rsidR="00F34D08">
        <w:rPr>
          <w:rFonts w:ascii="Arial" w:hAnsi="Arial" w:cs="Arial"/>
          <w:color w:val="000000"/>
          <w:sz w:val="20"/>
          <w:szCs w:val="20"/>
        </w:rPr>
        <w:t>g</w:t>
      </w:r>
      <w:r w:rsidR="00F34D08" w:rsidRPr="00F34D08">
        <w:rPr>
          <w:rFonts w:ascii="Arial" w:hAnsi="Arial" w:cs="Arial"/>
          <w:color w:val="000000"/>
          <w:sz w:val="20"/>
          <w:szCs w:val="20"/>
        </w:rPr>
        <w:t xml:space="preserve">rievance or </w:t>
      </w:r>
      <w:r w:rsidR="00F34D08">
        <w:rPr>
          <w:rFonts w:ascii="Arial" w:hAnsi="Arial" w:cs="Arial"/>
          <w:color w:val="000000"/>
          <w:sz w:val="20"/>
          <w:szCs w:val="20"/>
        </w:rPr>
        <w:t>d</w:t>
      </w:r>
      <w:r w:rsidR="00F34D08" w:rsidRPr="00F34D08">
        <w:rPr>
          <w:rFonts w:ascii="Arial" w:hAnsi="Arial" w:cs="Arial"/>
          <w:color w:val="000000"/>
          <w:sz w:val="20"/>
          <w:szCs w:val="20"/>
        </w:rPr>
        <w:t>isciplinary proceedings that are taking</w:t>
      </w:r>
      <w:r w:rsidR="00F34D08">
        <w:rPr>
          <w:rFonts w:ascii="Arial" w:hAnsi="Arial" w:cs="Arial"/>
          <w:color w:val="000000"/>
          <w:sz w:val="20"/>
          <w:szCs w:val="20"/>
        </w:rPr>
        <w:t xml:space="preserve"> place</w:t>
      </w:r>
      <w:r w:rsidR="00F34D08" w:rsidRPr="00F34D08">
        <w:rPr>
          <w:rFonts w:ascii="Arial" w:hAnsi="Arial" w:cs="Arial"/>
          <w:color w:val="000000"/>
          <w:sz w:val="20"/>
          <w:szCs w:val="20"/>
        </w:rPr>
        <w:t xml:space="preserve"> </w:t>
      </w:r>
      <w:r w:rsidR="00F34D08">
        <w:rPr>
          <w:rFonts w:ascii="Arial" w:hAnsi="Arial" w:cs="Arial"/>
          <w:color w:val="000000"/>
          <w:sz w:val="20"/>
          <w:szCs w:val="20"/>
        </w:rPr>
        <w:t>(</w:t>
      </w:r>
      <w:r w:rsidR="00F34D08" w:rsidRPr="00F34D08">
        <w:rPr>
          <w:rFonts w:ascii="Arial" w:hAnsi="Arial" w:cs="Arial"/>
          <w:color w:val="000000"/>
          <w:sz w:val="20"/>
          <w:szCs w:val="20"/>
        </w:rPr>
        <w:t>or are likely to take place</w:t>
      </w:r>
      <w:r w:rsidR="00F34D08">
        <w:rPr>
          <w:rFonts w:ascii="Arial" w:hAnsi="Arial" w:cs="Arial"/>
          <w:color w:val="000000"/>
          <w:sz w:val="20"/>
          <w:szCs w:val="20"/>
        </w:rPr>
        <w:t>)</w:t>
      </w:r>
      <w:r w:rsidR="00F34D08" w:rsidRPr="00F34D08">
        <w:rPr>
          <w:rFonts w:ascii="Arial" w:hAnsi="Arial" w:cs="Arial"/>
          <w:color w:val="000000"/>
          <w:sz w:val="20"/>
          <w:szCs w:val="20"/>
        </w:rPr>
        <w:t xml:space="preserve"> </w:t>
      </w:r>
      <w:r w:rsidR="00F34D08">
        <w:rPr>
          <w:rFonts w:ascii="Arial" w:hAnsi="Arial" w:cs="Arial"/>
          <w:color w:val="000000"/>
          <w:sz w:val="20"/>
          <w:szCs w:val="20"/>
        </w:rPr>
        <w:t xml:space="preserve">will </w:t>
      </w:r>
      <w:r w:rsidR="00F34D08" w:rsidRPr="00F34D08">
        <w:rPr>
          <w:rFonts w:ascii="Arial" w:hAnsi="Arial" w:cs="Arial"/>
          <w:color w:val="000000"/>
          <w:sz w:val="20"/>
          <w:szCs w:val="20"/>
        </w:rPr>
        <w:t xml:space="preserve">be dealt with in accordance with the parish council’s </w:t>
      </w:r>
      <w:r w:rsidR="00F34D08">
        <w:rPr>
          <w:rFonts w:ascii="Arial" w:hAnsi="Arial" w:cs="Arial"/>
          <w:color w:val="000000"/>
          <w:sz w:val="20"/>
          <w:szCs w:val="20"/>
        </w:rPr>
        <w:t>g</w:t>
      </w:r>
      <w:r w:rsidR="00F34D08" w:rsidRPr="00F34D08">
        <w:rPr>
          <w:rFonts w:ascii="Arial" w:hAnsi="Arial" w:cs="Arial"/>
          <w:color w:val="000000"/>
          <w:sz w:val="20"/>
          <w:szCs w:val="20"/>
        </w:rPr>
        <w:t xml:space="preserve">rievance and </w:t>
      </w:r>
      <w:r w:rsidR="00F34D08">
        <w:rPr>
          <w:rFonts w:ascii="Arial" w:hAnsi="Arial" w:cs="Arial"/>
          <w:color w:val="000000"/>
          <w:sz w:val="20"/>
          <w:szCs w:val="20"/>
        </w:rPr>
        <w:t>d</w:t>
      </w:r>
      <w:r w:rsidR="00F34D08" w:rsidRPr="00F34D08">
        <w:rPr>
          <w:rFonts w:ascii="Arial" w:hAnsi="Arial" w:cs="Arial"/>
          <w:color w:val="000000"/>
          <w:sz w:val="20"/>
          <w:szCs w:val="20"/>
        </w:rPr>
        <w:t xml:space="preserve">isciplinary </w:t>
      </w:r>
      <w:r w:rsidR="00F34D08">
        <w:rPr>
          <w:rFonts w:ascii="Arial" w:hAnsi="Arial" w:cs="Arial"/>
          <w:color w:val="000000"/>
          <w:sz w:val="20"/>
          <w:szCs w:val="20"/>
        </w:rPr>
        <w:t>p</w:t>
      </w:r>
      <w:r w:rsidR="00F34D08" w:rsidRPr="00F34D08">
        <w:rPr>
          <w:rFonts w:ascii="Arial" w:hAnsi="Arial" w:cs="Arial"/>
          <w:color w:val="000000"/>
          <w:sz w:val="20"/>
          <w:szCs w:val="20"/>
        </w:rPr>
        <w:t>rocedures</w:t>
      </w:r>
      <w:r w:rsidR="00A275B8">
        <w:rPr>
          <w:rFonts w:ascii="Arial" w:hAnsi="Arial" w:cs="Arial"/>
          <w:color w:val="000000"/>
          <w:sz w:val="20"/>
          <w:szCs w:val="20"/>
        </w:rPr>
        <w:t xml:space="preserve">, </w:t>
      </w:r>
      <w:r w:rsidR="008517CA">
        <w:rPr>
          <w:rFonts w:ascii="Arial" w:hAnsi="Arial" w:cs="Arial"/>
          <w:color w:val="000000"/>
          <w:sz w:val="20"/>
          <w:szCs w:val="20"/>
        </w:rPr>
        <w:t xml:space="preserve">other than </w:t>
      </w:r>
      <w:r w:rsidR="00A275B8">
        <w:rPr>
          <w:rFonts w:ascii="Arial" w:hAnsi="Arial" w:cs="Arial"/>
          <w:color w:val="000000"/>
          <w:sz w:val="20"/>
          <w:szCs w:val="20"/>
        </w:rPr>
        <w:t>to the extent they are specifically referenced below</w:t>
      </w:r>
      <w:r w:rsidR="00F34D08" w:rsidRPr="00F34D08">
        <w:rPr>
          <w:rFonts w:ascii="Arial" w:hAnsi="Arial" w:cs="Arial"/>
          <w:color w:val="000000"/>
          <w:sz w:val="20"/>
          <w:szCs w:val="20"/>
        </w:rPr>
        <w:t>.</w:t>
      </w:r>
      <w:r w:rsidR="004B01E2">
        <w:rPr>
          <w:rFonts w:ascii="Arial" w:hAnsi="Arial" w:cs="Arial"/>
          <w:color w:val="000000"/>
          <w:sz w:val="20"/>
          <w:szCs w:val="20"/>
        </w:rPr>
        <w:br/>
      </w:r>
      <w:r w:rsidR="004B01E2">
        <w:rPr>
          <w:rFonts w:ascii="Arial" w:hAnsi="Arial" w:cs="Arial"/>
          <w:color w:val="000000"/>
          <w:sz w:val="20"/>
          <w:szCs w:val="20"/>
        </w:rPr>
        <w:br/>
        <w:t>Local Electors have a statutory right to object to a Council’s audit of accounts under S16 Audit Commission Act 1998.  Details of the External Auditor appointed to the Parish Council for any given year are available on the website at www.pitstone.co.uk.</w:t>
      </w:r>
      <w:r w:rsidR="00A938F2">
        <w:rPr>
          <w:rFonts w:ascii="Arial" w:hAnsi="Arial" w:cs="Arial"/>
          <w:color w:val="000000"/>
          <w:sz w:val="20"/>
          <w:szCs w:val="20"/>
        </w:rPr>
        <w:br/>
      </w:r>
      <w:r w:rsidR="00A938F2">
        <w:rPr>
          <w:rFonts w:ascii="Arial" w:hAnsi="Arial" w:cs="Arial"/>
          <w:color w:val="000000"/>
          <w:sz w:val="20"/>
          <w:szCs w:val="20"/>
        </w:rPr>
        <w:br/>
        <w:t>This complaint’s procedure is not a means of redress for its members or staff.  All members and staff are expected to work together professionally even if they hold differences of opinion and views.  Members are free to raise any matters of concern in respect of council business by the submission of motion(s) on the agenda for the relevant meeting(s) where the issue can be formally considered and resolved.  Alternatively, if a member has concerns about the conduct of a member of staff, he should notify the Chair of the Staffing Committee.  If an employee has a complaint about the workplace, he may raise this in accordance with the council’s internal Disciplinary and Grievance Arrangements.</w:t>
      </w:r>
    </w:p>
    <w:p w14:paraId="4637929C" w14:textId="77777777" w:rsidR="00F34D08" w:rsidRDefault="00F34D08" w:rsidP="00F34D08">
      <w:pPr>
        <w:rPr>
          <w:rFonts w:ascii="Arial" w:hAnsi="Arial" w:cs="Arial"/>
          <w:color w:val="000000"/>
          <w:sz w:val="20"/>
          <w:szCs w:val="20"/>
        </w:rPr>
      </w:pPr>
    </w:p>
    <w:p w14:paraId="5D0053B8" w14:textId="77777777" w:rsidR="00EC35ED" w:rsidRDefault="00EC35ED" w:rsidP="00F34D08">
      <w:pPr>
        <w:rPr>
          <w:rFonts w:ascii="Arial" w:hAnsi="Arial" w:cs="Arial"/>
          <w:color w:val="000000"/>
          <w:sz w:val="20"/>
          <w:szCs w:val="20"/>
        </w:rPr>
      </w:pPr>
    </w:p>
    <w:p w14:paraId="7098AD02" w14:textId="77777777" w:rsidR="00F34D08" w:rsidRPr="00F34D08" w:rsidRDefault="00F34D08" w:rsidP="00F34D08">
      <w:pPr>
        <w:rPr>
          <w:rFonts w:ascii="Arial" w:hAnsi="Arial" w:cs="Arial"/>
          <w:b/>
          <w:color w:val="000000"/>
          <w:sz w:val="20"/>
          <w:szCs w:val="20"/>
          <w:u w:val="single"/>
        </w:rPr>
      </w:pPr>
      <w:r w:rsidRPr="00F34D08">
        <w:rPr>
          <w:rFonts w:ascii="Arial" w:hAnsi="Arial" w:cs="Arial"/>
          <w:b/>
          <w:color w:val="000000"/>
          <w:sz w:val="20"/>
          <w:szCs w:val="20"/>
          <w:u w:val="single"/>
        </w:rPr>
        <w:t>Procedure</w:t>
      </w:r>
    </w:p>
    <w:p w14:paraId="2C320689" w14:textId="77777777" w:rsidR="00F34D08" w:rsidRPr="00F34D08" w:rsidRDefault="00F34D08" w:rsidP="00F34D08">
      <w:pPr>
        <w:rPr>
          <w:rFonts w:ascii="Arial" w:hAnsi="Arial" w:cs="Arial"/>
          <w:color w:val="000000"/>
          <w:sz w:val="20"/>
          <w:szCs w:val="20"/>
        </w:rPr>
      </w:pPr>
    </w:p>
    <w:p w14:paraId="16318353" w14:textId="77777777" w:rsidR="00F34D08" w:rsidRDefault="00F34D08" w:rsidP="008F5380">
      <w:pPr>
        <w:pStyle w:val="BodyTextIndent"/>
        <w:ind w:left="0" w:firstLine="0"/>
        <w:rPr>
          <w:rFonts w:ascii="Arial" w:hAnsi="Arial" w:cs="Arial"/>
          <w:sz w:val="20"/>
          <w:szCs w:val="20"/>
        </w:rPr>
      </w:pPr>
    </w:p>
    <w:p w14:paraId="0487BA8F" w14:textId="77777777" w:rsidR="008F5380" w:rsidRDefault="008134DB" w:rsidP="008F5380">
      <w:pPr>
        <w:pStyle w:val="BodyTextIndent"/>
        <w:ind w:left="0" w:firstLine="0"/>
        <w:rPr>
          <w:rFonts w:ascii="Arial" w:hAnsi="Arial" w:cs="Arial"/>
          <w:sz w:val="20"/>
          <w:szCs w:val="20"/>
        </w:rPr>
      </w:pPr>
      <w:r>
        <w:rPr>
          <w:rFonts w:ascii="Arial" w:hAnsi="Arial" w:cs="Arial"/>
          <w:sz w:val="20"/>
          <w:szCs w:val="20"/>
        </w:rPr>
        <w:t xml:space="preserve">The following procedure will be adopted for dealing with complaints about the </w:t>
      </w:r>
      <w:r w:rsidR="00892766">
        <w:rPr>
          <w:rFonts w:ascii="Arial" w:hAnsi="Arial" w:cs="Arial"/>
          <w:sz w:val="20"/>
          <w:szCs w:val="20"/>
        </w:rPr>
        <w:t>council</w:t>
      </w:r>
      <w:r>
        <w:rPr>
          <w:rFonts w:ascii="Arial" w:hAnsi="Arial" w:cs="Arial"/>
          <w:sz w:val="20"/>
          <w:szCs w:val="20"/>
        </w:rPr>
        <w:t>’s a</w:t>
      </w:r>
      <w:r w:rsidR="008F5380">
        <w:rPr>
          <w:rFonts w:ascii="Arial" w:hAnsi="Arial" w:cs="Arial"/>
          <w:sz w:val="20"/>
          <w:szCs w:val="20"/>
        </w:rPr>
        <w:t>dministration</w:t>
      </w:r>
      <w:r w:rsidR="00D02E4F">
        <w:rPr>
          <w:rFonts w:ascii="Arial" w:hAnsi="Arial" w:cs="Arial"/>
          <w:sz w:val="20"/>
          <w:szCs w:val="20"/>
        </w:rPr>
        <w:t>, services, activities</w:t>
      </w:r>
      <w:r w:rsidR="008F5380">
        <w:rPr>
          <w:rFonts w:ascii="Arial" w:hAnsi="Arial" w:cs="Arial"/>
          <w:sz w:val="20"/>
          <w:szCs w:val="20"/>
        </w:rPr>
        <w:t xml:space="preserve"> or its procedures</w:t>
      </w:r>
      <w:r w:rsidR="00D02E4F">
        <w:rPr>
          <w:rFonts w:ascii="Arial" w:hAnsi="Arial" w:cs="Arial"/>
          <w:sz w:val="20"/>
          <w:szCs w:val="20"/>
        </w:rPr>
        <w:t>.  Such complaints will be treated as a complaint against the body corporate.</w:t>
      </w:r>
      <w:r w:rsidR="008F5380">
        <w:rPr>
          <w:rFonts w:ascii="Arial" w:hAnsi="Arial" w:cs="Arial"/>
          <w:sz w:val="20"/>
          <w:szCs w:val="20"/>
        </w:rPr>
        <w:br/>
      </w:r>
      <w:r>
        <w:rPr>
          <w:rFonts w:ascii="Arial" w:hAnsi="Arial" w:cs="Arial"/>
          <w:sz w:val="20"/>
          <w:szCs w:val="20"/>
        </w:rPr>
        <w:t xml:space="preserve">  </w:t>
      </w:r>
    </w:p>
    <w:p w14:paraId="660CA44A" w14:textId="77777777" w:rsidR="008134DB" w:rsidRPr="008F5380" w:rsidRDefault="008134DB" w:rsidP="008F5380">
      <w:pPr>
        <w:pStyle w:val="BodyTextIndent"/>
        <w:numPr>
          <w:ilvl w:val="0"/>
          <w:numId w:val="1"/>
        </w:numPr>
        <w:ind w:hanging="720"/>
        <w:rPr>
          <w:rFonts w:ascii="Arial" w:hAnsi="Arial" w:cs="Arial"/>
          <w:sz w:val="20"/>
          <w:szCs w:val="20"/>
        </w:rPr>
      </w:pPr>
      <w:r w:rsidRPr="008F5380">
        <w:rPr>
          <w:rFonts w:ascii="Arial" w:hAnsi="Arial" w:cs="Arial"/>
          <w:sz w:val="20"/>
          <w:szCs w:val="20"/>
        </w:rPr>
        <w:t xml:space="preserve">Complaints about a policy decision made by the </w:t>
      </w:r>
      <w:r w:rsidR="00BA67B7">
        <w:rPr>
          <w:rFonts w:ascii="Arial" w:hAnsi="Arial" w:cs="Arial"/>
          <w:sz w:val="20"/>
          <w:szCs w:val="20"/>
        </w:rPr>
        <w:t xml:space="preserve">parish </w:t>
      </w:r>
      <w:r w:rsidR="00892766">
        <w:rPr>
          <w:rFonts w:ascii="Arial" w:hAnsi="Arial" w:cs="Arial"/>
          <w:sz w:val="20"/>
          <w:szCs w:val="20"/>
        </w:rPr>
        <w:t>council</w:t>
      </w:r>
      <w:r w:rsidRPr="008F5380">
        <w:rPr>
          <w:rFonts w:ascii="Arial" w:hAnsi="Arial" w:cs="Arial"/>
          <w:sz w:val="20"/>
          <w:szCs w:val="20"/>
        </w:rPr>
        <w:t xml:space="preserve"> will be referred to the </w:t>
      </w:r>
      <w:r w:rsidR="00BA67B7">
        <w:rPr>
          <w:rFonts w:ascii="Arial" w:hAnsi="Arial" w:cs="Arial"/>
          <w:sz w:val="20"/>
          <w:szCs w:val="20"/>
        </w:rPr>
        <w:t xml:space="preserve">parish </w:t>
      </w:r>
      <w:r w:rsidR="00892766">
        <w:rPr>
          <w:rFonts w:ascii="Arial" w:hAnsi="Arial" w:cs="Arial"/>
          <w:sz w:val="20"/>
          <w:szCs w:val="20"/>
        </w:rPr>
        <w:t>council</w:t>
      </w:r>
      <w:r w:rsidRPr="008F5380">
        <w:rPr>
          <w:rFonts w:ascii="Arial" w:hAnsi="Arial" w:cs="Arial"/>
          <w:sz w:val="20"/>
          <w:szCs w:val="20"/>
        </w:rPr>
        <w:t xml:space="preserve"> </w:t>
      </w:r>
      <w:r w:rsidR="00CE1C75">
        <w:rPr>
          <w:rFonts w:ascii="Arial" w:hAnsi="Arial" w:cs="Arial"/>
          <w:sz w:val="20"/>
          <w:szCs w:val="20"/>
        </w:rPr>
        <w:t>(</w:t>
      </w:r>
      <w:r w:rsidRPr="008F5380">
        <w:rPr>
          <w:rFonts w:ascii="Arial" w:hAnsi="Arial" w:cs="Arial"/>
          <w:sz w:val="20"/>
          <w:szCs w:val="20"/>
        </w:rPr>
        <w:t>or relevant committee, as appropriate</w:t>
      </w:r>
      <w:r w:rsidR="00CE1C75">
        <w:rPr>
          <w:rFonts w:ascii="Arial" w:hAnsi="Arial" w:cs="Arial"/>
          <w:sz w:val="20"/>
          <w:szCs w:val="20"/>
        </w:rPr>
        <w:t>)</w:t>
      </w:r>
      <w:r w:rsidRPr="008F5380">
        <w:rPr>
          <w:rFonts w:ascii="Arial" w:hAnsi="Arial" w:cs="Arial"/>
          <w:sz w:val="20"/>
          <w:szCs w:val="20"/>
        </w:rPr>
        <w:t xml:space="preserve"> for consideration.  </w:t>
      </w:r>
      <w:r w:rsidR="00CE1C75">
        <w:rPr>
          <w:rFonts w:ascii="Arial" w:hAnsi="Arial" w:cs="Arial"/>
          <w:sz w:val="20"/>
          <w:szCs w:val="20"/>
        </w:rPr>
        <w:t xml:space="preserve">References in this Code of Practice to "the parish council" </w:t>
      </w:r>
      <w:r w:rsidR="00B8271C">
        <w:rPr>
          <w:rFonts w:ascii="Arial" w:hAnsi="Arial" w:cs="Arial"/>
          <w:sz w:val="20"/>
          <w:szCs w:val="20"/>
        </w:rPr>
        <w:t xml:space="preserve">and/or meetings thereof </w:t>
      </w:r>
      <w:r w:rsidR="00CE1C75">
        <w:rPr>
          <w:rFonts w:ascii="Arial" w:hAnsi="Arial" w:cs="Arial"/>
          <w:sz w:val="20"/>
          <w:szCs w:val="20"/>
        </w:rPr>
        <w:t xml:space="preserve">shall include (without limitation) a properly-constituted committee of the council, unless specific reference to the "full parish council" is made.  Subject </w:t>
      </w:r>
      <w:r w:rsidR="00A636B1">
        <w:rPr>
          <w:rFonts w:ascii="Arial" w:hAnsi="Arial" w:cs="Arial"/>
          <w:sz w:val="20"/>
          <w:szCs w:val="20"/>
        </w:rPr>
        <w:t xml:space="preserve">always </w:t>
      </w:r>
      <w:r w:rsidR="00B8271C">
        <w:rPr>
          <w:rFonts w:ascii="Arial" w:hAnsi="Arial" w:cs="Arial"/>
          <w:sz w:val="20"/>
          <w:szCs w:val="20"/>
        </w:rPr>
        <w:t>to this</w:t>
      </w:r>
      <w:r w:rsidR="00CE1C75">
        <w:rPr>
          <w:rFonts w:ascii="Arial" w:hAnsi="Arial" w:cs="Arial"/>
          <w:sz w:val="20"/>
          <w:szCs w:val="20"/>
        </w:rPr>
        <w:t>:</w:t>
      </w:r>
      <w:r w:rsidRPr="008F5380">
        <w:rPr>
          <w:rFonts w:ascii="Arial" w:hAnsi="Arial" w:cs="Arial"/>
          <w:sz w:val="20"/>
          <w:szCs w:val="20"/>
        </w:rPr>
        <w:br/>
      </w:r>
    </w:p>
    <w:p w14:paraId="0E078866" w14:textId="77777777" w:rsidR="008134DB" w:rsidRDefault="00272E89" w:rsidP="00D96AB4">
      <w:pPr>
        <w:pStyle w:val="BodyTextIndent"/>
        <w:numPr>
          <w:ilvl w:val="1"/>
          <w:numId w:val="1"/>
        </w:numPr>
        <w:tabs>
          <w:tab w:val="clear" w:pos="2160"/>
          <w:tab w:val="left" w:pos="1418"/>
        </w:tabs>
        <w:ind w:left="1418" w:hanging="709"/>
        <w:rPr>
          <w:rFonts w:ascii="Arial" w:hAnsi="Arial" w:cs="Arial"/>
          <w:sz w:val="20"/>
          <w:szCs w:val="20"/>
        </w:rPr>
      </w:pPr>
      <w:r w:rsidRPr="008134DB">
        <w:rPr>
          <w:rFonts w:ascii="Arial" w:hAnsi="Arial" w:cs="Arial"/>
          <w:sz w:val="20"/>
          <w:szCs w:val="20"/>
        </w:rPr>
        <w:t xml:space="preserve">If a complaint about procedures or administration </w:t>
      </w:r>
      <w:r w:rsidR="008134DB">
        <w:rPr>
          <w:rFonts w:ascii="Arial" w:hAnsi="Arial" w:cs="Arial"/>
          <w:sz w:val="20"/>
          <w:szCs w:val="20"/>
        </w:rPr>
        <w:t xml:space="preserve">or the actions of any of the </w:t>
      </w:r>
      <w:r w:rsidR="00BA67B7">
        <w:rPr>
          <w:rFonts w:ascii="Arial" w:hAnsi="Arial" w:cs="Arial"/>
          <w:sz w:val="20"/>
          <w:szCs w:val="20"/>
        </w:rPr>
        <w:t xml:space="preserve">parish </w:t>
      </w:r>
      <w:r w:rsidR="00892766">
        <w:rPr>
          <w:rFonts w:ascii="Arial" w:hAnsi="Arial" w:cs="Arial"/>
          <w:sz w:val="20"/>
          <w:szCs w:val="20"/>
        </w:rPr>
        <w:t>council</w:t>
      </w:r>
      <w:r w:rsidR="008134DB">
        <w:rPr>
          <w:rFonts w:ascii="Arial" w:hAnsi="Arial" w:cs="Arial"/>
          <w:sz w:val="20"/>
          <w:szCs w:val="20"/>
        </w:rPr>
        <w:t xml:space="preserve">’s employees is notified orally to a </w:t>
      </w:r>
      <w:r w:rsidR="00892766">
        <w:rPr>
          <w:rFonts w:ascii="Arial" w:hAnsi="Arial" w:cs="Arial"/>
          <w:sz w:val="20"/>
          <w:szCs w:val="20"/>
        </w:rPr>
        <w:t>council</w:t>
      </w:r>
      <w:r w:rsidRPr="008134DB">
        <w:rPr>
          <w:rFonts w:ascii="Arial" w:hAnsi="Arial" w:cs="Arial"/>
          <w:sz w:val="20"/>
          <w:szCs w:val="20"/>
        </w:rPr>
        <w:t>lor</w:t>
      </w:r>
      <w:r w:rsidR="008134DB">
        <w:rPr>
          <w:rFonts w:ascii="Arial" w:hAnsi="Arial" w:cs="Arial"/>
          <w:sz w:val="20"/>
          <w:szCs w:val="20"/>
        </w:rPr>
        <w:t>,</w:t>
      </w:r>
      <w:r w:rsidRPr="008134DB">
        <w:rPr>
          <w:rFonts w:ascii="Arial" w:hAnsi="Arial" w:cs="Arial"/>
          <w:sz w:val="20"/>
          <w:szCs w:val="20"/>
        </w:rPr>
        <w:t xml:space="preserve"> or the </w:t>
      </w:r>
      <w:r w:rsidR="00E47FD0">
        <w:rPr>
          <w:rFonts w:ascii="Arial" w:hAnsi="Arial" w:cs="Arial"/>
          <w:sz w:val="20"/>
          <w:szCs w:val="20"/>
        </w:rPr>
        <w:t>clerk to the council</w:t>
      </w:r>
      <w:r w:rsidR="008134DB">
        <w:rPr>
          <w:rFonts w:ascii="Arial" w:hAnsi="Arial" w:cs="Arial"/>
          <w:sz w:val="20"/>
          <w:szCs w:val="20"/>
        </w:rPr>
        <w:t>,</w:t>
      </w:r>
      <w:r w:rsidRPr="008134DB">
        <w:rPr>
          <w:rFonts w:ascii="Arial" w:hAnsi="Arial" w:cs="Arial"/>
          <w:sz w:val="20"/>
          <w:szCs w:val="20"/>
        </w:rPr>
        <w:t xml:space="preserve"> </w:t>
      </w:r>
      <w:r w:rsidR="008134DB">
        <w:rPr>
          <w:rFonts w:ascii="Arial" w:hAnsi="Arial" w:cs="Arial"/>
          <w:sz w:val="20"/>
          <w:szCs w:val="20"/>
        </w:rPr>
        <w:t>a written record of the complaint will be made, noting the name and contact details of the complainant and the nature of the complaint.</w:t>
      </w:r>
      <w:r w:rsidR="008134DB">
        <w:rPr>
          <w:rFonts w:ascii="Arial" w:hAnsi="Arial" w:cs="Arial"/>
          <w:sz w:val="20"/>
          <w:szCs w:val="20"/>
        </w:rPr>
        <w:br/>
      </w:r>
    </w:p>
    <w:p w14:paraId="5208588B" w14:textId="77777777" w:rsidR="008134DB" w:rsidRDefault="008134DB" w:rsidP="00D96AB4">
      <w:pPr>
        <w:pStyle w:val="BodyTextIndent"/>
        <w:numPr>
          <w:ilvl w:val="1"/>
          <w:numId w:val="1"/>
        </w:numPr>
        <w:tabs>
          <w:tab w:val="clear" w:pos="720"/>
          <w:tab w:val="clear" w:pos="2160"/>
          <w:tab w:val="left" w:pos="709"/>
          <w:tab w:val="left" w:pos="1418"/>
        </w:tabs>
        <w:ind w:left="1418" w:hanging="709"/>
        <w:rPr>
          <w:rFonts w:ascii="Arial" w:hAnsi="Arial" w:cs="Arial"/>
          <w:sz w:val="20"/>
          <w:szCs w:val="20"/>
        </w:rPr>
      </w:pPr>
      <w:r>
        <w:rPr>
          <w:rFonts w:ascii="Arial" w:hAnsi="Arial" w:cs="Arial"/>
          <w:sz w:val="20"/>
          <w:szCs w:val="20"/>
        </w:rPr>
        <w:t>The co</w:t>
      </w:r>
      <w:r w:rsidR="00272E89" w:rsidRPr="008134DB">
        <w:rPr>
          <w:rFonts w:ascii="Arial" w:hAnsi="Arial" w:cs="Arial"/>
          <w:sz w:val="20"/>
          <w:szCs w:val="20"/>
        </w:rPr>
        <w:t xml:space="preserve">mplainant </w:t>
      </w:r>
      <w:r w:rsidR="00D96AB4">
        <w:rPr>
          <w:rFonts w:ascii="Arial" w:hAnsi="Arial" w:cs="Arial"/>
          <w:sz w:val="20"/>
          <w:szCs w:val="20"/>
        </w:rPr>
        <w:t xml:space="preserve">will </w:t>
      </w:r>
      <w:r w:rsidR="00272E89" w:rsidRPr="008134DB">
        <w:rPr>
          <w:rFonts w:ascii="Arial" w:hAnsi="Arial" w:cs="Arial"/>
          <w:sz w:val="20"/>
          <w:szCs w:val="20"/>
        </w:rPr>
        <w:t xml:space="preserve">be asked to put </w:t>
      </w:r>
      <w:r>
        <w:rPr>
          <w:rFonts w:ascii="Arial" w:hAnsi="Arial" w:cs="Arial"/>
          <w:sz w:val="20"/>
          <w:szCs w:val="20"/>
        </w:rPr>
        <w:t xml:space="preserve">the </w:t>
      </w:r>
      <w:r w:rsidR="00272E89" w:rsidRPr="008134DB">
        <w:rPr>
          <w:rFonts w:ascii="Arial" w:hAnsi="Arial" w:cs="Arial"/>
          <w:sz w:val="20"/>
          <w:szCs w:val="20"/>
        </w:rPr>
        <w:t xml:space="preserve">complaint in writing </w:t>
      </w:r>
      <w:r>
        <w:rPr>
          <w:rFonts w:ascii="Arial" w:hAnsi="Arial" w:cs="Arial"/>
          <w:sz w:val="20"/>
          <w:szCs w:val="20"/>
        </w:rPr>
        <w:t>(</w:t>
      </w:r>
      <w:r w:rsidR="00047F63">
        <w:rPr>
          <w:rFonts w:ascii="Arial" w:hAnsi="Arial" w:cs="Arial"/>
          <w:sz w:val="20"/>
          <w:szCs w:val="20"/>
        </w:rPr>
        <w:t>by email o</w:t>
      </w:r>
      <w:r>
        <w:rPr>
          <w:rFonts w:ascii="Arial" w:hAnsi="Arial" w:cs="Arial"/>
          <w:sz w:val="20"/>
          <w:szCs w:val="20"/>
        </w:rPr>
        <w:t xml:space="preserve">r </w:t>
      </w:r>
      <w:r w:rsidR="00047F63">
        <w:rPr>
          <w:rFonts w:ascii="Arial" w:hAnsi="Arial" w:cs="Arial"/>
          <w:sz w:val="20"/>
          <w:szCs w:val="20"/>
        </w:rPr>
        <w:t>letter</w:t>
      </w:r>
      <w:r>
        <w:rPr>
          <w:rFonts w:ascii="Arial" w:hAnsi="Arial" w:cs="Arial"/>
          <w:sz w:val="20"/>
          <w:szCs w:val="20"/>
        </w:rPr>
        <w:t xml:space="preserve">) </w:t>
      </w:r>
      <w:r w:rsidR="00E47FD0">
        <w:rPr>
          <w:rFonts w:ascii="Arial" w:hAnsi="Arial" w:cs="Arial"/>
          <w:sz w:val="20"/>
          <w:szCs w:val="20"/>
        </w:rPr>
        <w:t>to the clerk to the council</w:t>
      </w:r>
      <w:r w:rsidR="00272E89" w:rsidRPr="008134DB">
        <w:rPr>
          <w:rFonts w:ascii="Arial" w:hAnsi="Arial" w:cs="Arial"/>
          <w:sz w:val="20"/>
          <w:szCs w:val="20"/>
        </w:rPr>
        <w:t xml:space="preserve"> </w:t>
      </w:r>
      <w:r>
        <w:rPr>
          <w:rFonts w:ascii="Arial" w:hAnsi="Arial" w:cs="Arial"/>
          <w:sz w:val="20"/>
          <w:szCs w:val="20"/>
        </w:rPr>
        <w:t xml:space="preserve">at </w:t>
      </w:r>
      <w:hyperlink r:id="rId9" w:history="1">
        <w:r w:rsidR="00892766">
          <w:rPr>
            <w:rStyle w:val="Hyperlink"/>
            <w:rFonts w:ascii="Arial" w:hAnsi="Arial" w:cs="Arial"/>
            <w:sz w:val="20"/>
            <w:szCs w:val="20"/>
          </w:rPr>
          <w:t>parish</w:t>
        </w:r>
        <w:r w:rsidR="00E47FD0">
          <w:rPr>
            <w:rStyle w:val="Hyperlink"/>
            <w:rFonts w:ascii="Arial" w:hAnsi="Arial" w:cs="Arial"/>
            <w:sz w:val="20"/>
            <w:szCs w:val="20"/>
          </w:rPr>
          <w:t>clerk</w:t>
        </w:r>
        <w:r w:rsidR="00A148EA" w:rsidRPr="00EA0923">
          <w:rPr>
            <w:rStyle w:val="Hyperlink"/>
            <w:rFonts w:ascii="Arial" w:hAnsi="Arial" w:cs="Arial"/>
            <w:sz w:val="20"/>
            <w:szCs w:val="20"/>
          </w:rPr>
          <w:t>@pitstone.co.uk</w:t>
        </w:r>
      </w:hyperlink>
      <w:r w:rsidR="00047F63">
        <w:rPr>
          <w:rFonts w:ascii="Arial" w:hAnsi="Arial" w:cs="Arial"/>
          <w:sz w:val="20"/>
          <w:szCs w:val="20"/>
        </w:rPr>
        <w:t xml:space="preserve"> or </w:t>
      </w:r>
      <w:r>
        <w:rPr>
          <w:rFonts w:ascii="Arial" w:hAnsi="Arial" w:cs="Arial"/>
          <w:sz w:val="20"/>
          <w:szCs w:val="20"/>
        </w:rPr>
        <w:t>9 War</w:t>
      </w:r>
      <w:r w:rsidR="00434CF8">
        <w:rPr>
          <w:rFonts w:ascii="Arial" w:hAnsi="Arial" w:cs="Arial"/>
          <w:sz w:val="20"/>
          <w:szCs w:val="20"/>
        </w:rPr>
        <w:t xml:space="preserve">wick Road, Pitstone, LU7 9FE. </w:t>
      </w:r>
      <w:r w:rsidR="00C417F9">
        <w:rPr>
          <w:rFonts w:ascii="Arial" w:hAnsi="Arial" w:cs="Arial"/>
          <w:sz w:val="20"/>
          <w:szCs w:val="20"/>
        </w:rPr>
        <w:t xml:space="preserve">  All complaints must be documented in writing to be progressed, to ensure that the matters are fully understood and clarified.</w:t>
      </w:r>
      <w:r>
        <w:rPr>
          <w:rFonts w:ascii="Arial" w:hAnsi="Arial" w:cs="Arial"/>
          <w:sz w:val="20"/>
          <w:szCs w:val="20"/>
        </w:rPr>
        <w:br/>
      </w:r>
    </w:p>
    <w:p w14:paraId="25399BC6" w14:textId="77777777" w:rsidR="00671D71" w:rsidRDefault="00272E89" w:rsidP="00D96AB4">
      <w:pPr>
        <w:pStyle w:val="BodyTextIndent"/>
        <w:numPr>
          <w:ilvl w:val="1"/>
          <w:numId w:val="1"/>
        </w:numPr>
        <w:tabs>
          <w:tab w:val="clear" w:pos="2160"/>
          <w:tab w:val="left" w:pos="1418"/>
        </w:tabs>
        <w:ind w:left="1418" w:hanging="709"/>
        <w:rPr>
          <w:rFonts w:ascii="Arial" w:hAnsi="Arial" w:cs="Arial"/>
          <w:sz w:val="20"/>
          <w:szCs w:val="20"/>
        </w:rPr>
      </w:pPr>
      <w:r w:rsidRPr="008134DB">
        <w:rPr>
          <w:rFonts w:ascii="Arial" w:hAnsi="Arial" w:cs="Arial"/>
          <w:sz w:val="20"/>
          <w:szCs w:val="20"/>
        </w:rPr>
        <w:t>If a complainant indicates that he/she would prefer n</w:t>
      </w:r>
      <w:r w:rsidR="00E47FD0">
        <w:rPr>
          <w:rFonts w:ascii="Arial" w:hAnsi="Arial" w:cs="Arial"/>
          <w:sz w:val="20"/>
          <w:szCs w:val="20"/>
        </w:rPr>
        <w:t>ot to put the complaint to the clerk to the council</w:t>
      </w:r>
      <w:r w:rsidR="00916A7E">
        <w:rPr>
          <w:rFonts w:ascii="Arial" w:hAnsi="Arial" w:cs="Arial"/>
          <w:sz w:val="20"/>
          <w:szCs w:val="20"/>
        </w:rPr>
        <w:t xml:space="preserve"> (because the matter relates to the </w:t>
      </w:r>
      <w:r w:rsidR="00E47FD0">
        <w:rPr>
          <w:rFonts w:ascii="Arial" w:hAnsi="Arial" w:cs="Arial"/>
          <w:sz w:val="20"/>
          <w:szCs w:val="20"/>
        </w:rPr>
        <w:t>clerk</w:t>
      </w:r>
      <w:r w:rsidR="00916A7E">
        <w:rPr>
          <w:rFonts w:ascii="Arial" w:hAnsi="Arial" w:cs="Arial"/>
          <w:sz w:val="20"/>
          <w:szCs w:val="20"/>
        </w:rPr>
        <w:t>, for example)</w:t>
      </w:r>
      <w:r w:rsidR="008134DB">
        <w:rPr>
          <w:rFonts w:ascii="Arial" w:hAnsi="Arial" w:cs="Arial"/>
          <w:sz w:val="20"/>
          <w:szCs w:val="20"/>
        </w:rPr>
        <w:t>,</w:t>
      </w:r>
      <w:r w:rsidRPr="008134DB">
        <w:rPr>
          <w:rFonts w:ascii="Arial" w:hAnsi="Arial" w:cs="Arial"/>
          <w:sz w:val="20"/>
          <w:szCs w:val="20"/>
        </w:rPr>
        <w:t xml:space="preserve"> then he/she </w:t>
      </w:r>
      <w:r w:rsidR="00D96AB4">
        <w:rPr>
          <w:rFonts w:ascii="Arial" w:hAnsi="Arial" w:cs="Arial"/>
          <w:sz w:val="20"/>
          <w:szCs w:val="20"/>
        </w:rPr>
        <w:t xml:space="preserve">will </w:t>
      </w:r>
      <w:r w:rsidRPr="008134DB">
        <w:rPr>
          <w:rFonts w:ascii="Arial" w:hAnsi="Arial" w:cs="Arial"/>
          <w:sz w:val="20"/>
          <w:szCs w:val="20"/>
        </w:rPr>
        <w:t xml:space="preserve">be advised to put it </w:t>
      </w:r>
      <w:r w:rsidR="00047F63">
        <w:rPr>
          <w:rFonts w:ascii="Arial" w:hAnsi="Arial" w:cs="Arial"/>
          <w:sz w:val="20"/>
          <w:szCs w:val="20"/>
        </w:rPr>
        <w:t xml:space="preserve">in writing (by email or letter) </w:t>
      </w:r>
      <w:r w:rsidRPr="008134DB">
        <w:rPr>
          <w:rFonts w:ascii="Arial" w:hAnsi="Arial" w:cs="Arial"/>
          <w:sz w:val="20"/>
          <w:szCs w:val="20"/>
        </w:rPr>
        <w:t xml:space="preserve">to the Chairman of </w:t>
      </w:r>
      <w:r w:rsidR="00E47FD0">
        <w:rPr>
          <w:rFonts w:ascii="Arial" w:hAnsi="Arial" w:cs="Arial"/>
          <w:sz w:val="20"/>
          <w:szCs w:val="20"/>
        </w:rPr>
        <w:t>the c</w:t>
      </w:r>
      <w:r w:rsidR="00892766">
        <w:rPr>
          <w:rFonts w:ascii="Arial" w:hAnsi="Arial" w:cs="Arial"/>
          <w:sz w:val="20"/>
          <w:szCs w:val="20"/>
        </w:rPr>
        <w:t>ouncil</w:t>
      </w:r>
      <w:r w:rsidR="00047F63">
        <w:rPr>
          <w:rFonts w:ascii="Arial" w:hAnsi="Arial" w:cs="Arial"/>
          <w:sz w:val="20"/>
          <w:szCs w:val="20"/>
        </w:rPr>
        <w:t xml:space="preserve"> at </w:t>
      </w:r>
      <w:r w:rsidR="00001712">
        <w:rPr>
          <w:rFonts w:ascii="Arial" w:hAnsi="Arial" w:cs="Arial"/>
          <w:sz w:val="20"/>
          <w:szCs w:val="20"/>
        </w:rPr>
        <w:t xml:space="preserve"> </w:t>
      </w:r>
      <w:r w:rsidR="002A6BBC" w:rsidRPr="002A6BBC">
        <w:rPr>
          <w:rFonts w:ascii="Arial" w:hAnsi="Arial" w:cs="Arial"/>
          <w:color w:val="373737"/>
          <w:sz w:val="20"/>
          <w:szCs w:val="20"/>
          <w:shd w:val="clear" w:color="auto" w:fill="F5F5F5"/>
        </w:rPr>
        <w:t>dave.nicholls@pitstonepc</w:t>
      </w:r>
      <w:r w:rsidR="002A6BBC">
        <w:rPr>
          <w:rFonts w:ascii="Arial" w:hAnsi="Arial" w:cs="Arial"/>
          <w:color w:val="373737"/>
          <w:sz w:val="20"/>
          <w:szCs w:val="20"/>
          <w:shd w:val="clear" w:color="auto" w:fill="F5F5F5"/>
        </w:rPr>
        <w:t>.org</w:t>
      </w:r>
      <w:r w:rsidR="00001712">
        <w:rPr>
          <w:rFonts w:ascii="Helvetica" w:hAnsi="Helvetica"/>
          <w:color w:val="373737"/>
          <w:sz w:val="23"/>
          <w:szCs w:val="23"/>
          <w:shd w:val="clear" w:color="auto" w:fill="F5F5F5"/>
        </w:rPr>
        <w:t xml:space="preserve"> </w:t>
      </w:r>
      <w:r w:rsidR="00047F63">
        <w:rPr>
          <w:rFonts w:ascii="Arial" w:hAnsi="Arial" w:cs="Arial"/>
          <w:sz w:val="20"/>
          <w:szCs w:val="20"/>
        </w:rPr>
        <w:t xml:space="preserve">or </w:t>
      </w:r>
      <w:r w:rsidR="00001712" w:rsidRPr="00434CF8">
        <w:rPr>
          <w:rFonts w:ascii="Arial" w:hAnsi="Arial" w:cs="Arial"/>
          <w:color w:val="373737"/>
          <w:sz w:val="20"/>
          <w:szCs w:val="20"/>
          <w:shd w:val="clear" w:color="auto" w:fill="F5F5F5"/>
        </w:rPr>
        <w:t>64 Marsworth Road</w:t>
      </w:r>
      <w:r w:rsidR="00047F63">
        <w:rPr>
          <w:rFonts w:ascii="Arial" w:hAnsi="Arial" w:cs="Arial"/>
          <w:sz w:val="20"/>
          <w:szCs w:val="20"/>
        </w:rPr>
        <w:t>, Pitstone, LU7</w:t>
      </w:r>
      <w:r w:rsidR="00001712">
        <w:rPr>
          <w:rFonts w:ascii="Arial" w:hAnsi="Arial" w:cs="Arial"/>
          <w:sz w:val="20"/>
          <w:szCs w:val="20"/>
        </w:rPr>
        <w:t xml:space="preserve"> 9AS</w:t>
      </w:r>
      <w:r w:rsidR="00047F63">
        <w:rPr>
          <w:rFonts w:ascii="Arial" w:hAnsi="Arial" w:cs="Arial"/>
          <w:sz w:val="20"/>
          <w:szCs w:val="20"/>
        </w:rPr>
        <w:t xml:space="preserve"> </w:t>
      </w:r>
      <w:r w:rsidR="00671D71">
        <w:rPr>
          <w:rFonts w:ascii="Arial" w:hAnsi="Arial" w:cs="Arial"/>
          <w:sz w:val="20"/>
          <w:szCs w:val="20"/>
        </w:rPr>
        <w:br/>
      </w:r>
    </w:p>
    <w:p w14:paraId="2E19B527" w14:textId="77777777" w:rsidR="00916A7E" w:rsidRDefault="00671D71" w:rsidP="00D96AB4">
      <w:pPr>
        <w:pStyle w:val="BodyTextIndent"/>
        <w:numPr>
          <w:ilvl w:val="1"/>
          <w:numId w:val="1"/>
        </w:numPr>
        <w:tabs>
          <w:tab w:val="clear" w:pos="2160"/>
          <w:tab w:val="left" w:pos="1418"/>
        </w:tabs>
        <w:ind w:left="1418" w:hanging="709"/>
        <w:rPr>
          <w:rFonts w:ascii="Arial" w:hAnsi="Arial" w:cs="Arial"/>
          <w:sz w:val="20"/>
          <w:szCs w:val="20"/>
        </w:rPr>
      </w:pPr>
      <w:r>
        <w:rPr>
          <w:rFonts w:ascii="Arial" w:hAnsi="Arial" w:cs="Arial"/>
          <w:sz w:val="20"/>
          <w:szCs w:val="20"/>
        </w:rPr>
        <w:t xml:space="preserve">Your initial written correspondence should include (a) the detail of your complaints including any relevant events, dates, names of </w:t>
      </w:r>
      <w:r>
        <w:rPr>
          <w:rFonts w:ascii="Arial" w:hAnsi="Arial" w:cs="Arial"/>
          <w:sz w:val="20"/>
          <w:szCs w:val="20"/>
        </w:rPr>
        <w:lastRenderedPageBreak/>
        <w:t>members/staff/contractors (b) your contact details (c) if you wish your complaint to be treated confidentially.</w:t>
      </w:r>
      <w:r w:rsidR="00916A7E">
        <w:rPr>
          <w:rFonts w:ascii="Arial" w:hAnsi="Arial" w:cs="Arial"/>
          <w:sz w:val="20"/>
          <w:szCs w:val="20"/>
        </w:rPr>
        <w:br/>
      </w:r>
    </w:p>
    <w:p w14:paraId="2B4751D1" w14:textId="77777777" w:rsidR="00671D71" w:rsidRDefault="00671D71" w:rsidP="00047F63">
      <w:pPr>
        <w:pStyle w:val="BodyTextIndent"/>
        <w:numPr>
          <w:ilvl w:val="0"/>
          <w:numId w:val="1"/>
        </w:numPr>
        <w:ind w:hanging="720"/>
        <w:rPr>
          <w:rFonts w:ascii="Arial" w:hAnsi="Arial" w:cs="Arial"/>
          <w:sz w:val="20"/>
          <w:szCs w:val="20"/>
        </w:rPr>
      </w:pPr>
      <w:r>
        <w:rPr>
          <w:rFonts w:ascii="Arial" w:hAnsi="Arial" w:cs="Arial"/>
          <w:sz w:val="20"/>
          <w:szCs w:val="20"/>
        </w:rPr>
        <w:t xml:space="preserve">The clerk to the council </w:t>
      </w:r>
      <w:r w:rsidRPr="00916A7E">
        <w:rPr>
          <w:rFonts w:ascii="Arial" w:hAnsi="Arial" w:cs="Arial"/>
          <w:sz w:val="20"/>
          <w:szCs w:val="20"/>
        </w:rPr>
        <w:t xml:space="preserve">(except where the complaint is about his/her own actions) or the Chairman (if the complaint relates to the </w:t>
      </w:r>
      <w:r>
        <w:rPr>
          <w:rFonts w:ascii="Arial" w:hAnsi="Arial" w:cs="Arial"/>
          <w:sz w:val="20"/>
          <w:szCs w:val="20"/>
        </w:rPr>
        <w:t>clerk</w:t>
      </w:r>
      <w:r w:rsidRPr="00916A7E">
        <w:rPr>
          <w:rFonts w:ascii="Arial" w:hAnsi="Arial" w:cs="Arial"/>
          <w:sz w:val="20"/>
          <w:szCs w:val="20"/>
        </w:rPr>
        <w:t xml:space="preserve">), </w:t>
      </w:r>
      <w:r>
        <w:rPr>
          <w:rFonts w:ascii="Arial" w:hAnsi="Arial" w:cs="Arial"/>
          <w:sz w:val="20"/>
          <w:szCs w:val="20"/>
        </w:rPr>
        <w:t>will acknowledge receipt of your written complaint within 14 days of receipt (to allow for any annual leave).  We will also confirm the next steps in the complaints process.</w:t>
      </w:r>
      <w:r>
        <w:rPr>
          <w:rFonts w:ascii="Arial" w:hAnsi="Arial" w:cs="Arial"/>
          <w:sz w:val="20"/>
          <w:szCs w:val="20"/>
        </w:rPr>
        <w:br/>
      </w:r>
    </w:p>
    <w:p w14:paraId="6A1A7EB0" w14:textId="77777777" w:rsidR="00916A7E" w:rsidRDefault="00272E89" w:rsidP="00047F63">
      <w:pPr>
        <w:pStyle w:val="BodyTextIndent"/>
        <w:numPr>
          <w:ilvl w:val="0"/>
          <w:numId w:val="1"/>
        </w:numPr>
        <w:ind w:hanging="720"/>
        <w:rPr>
          <w:rFonts w:ascii="Arial" w:hAnsi="Arial" w:cs="Arial"/>
          <w:sz w:val="20"/>
          <w:szCs w:val="20"/>
        </w:rPr>
      </w:pPr>
      <w:r w:rsidRPr="00916A7E">
        <w:rPr>
          <w:rFonts w:ascii="Arial" w:hAnsi="Arial" w:cs="Arial"/>
          <w:sz w:val="20"/>
          <w:szCs w:val="20"/>
        </w:rPr>
        <w:t xml:space="preserve">On receipt of a written complaint, the </w:t>
      </w:r>
      <w:r w:rsidR="00E47FD0">
        <w:rPr>
          <w:rFonts w:ascii="Arial" w:hAnsi="Arial" w:cs="Arial"/>
          <w:sz w:val="20"/>
          <w:szCs w:val="20"/>
        </w:rPr>
        <w:t>clerk to the council</w:t>
      </w:r>
      <w:r w:rsidRPr="00916A7E">
        <w:rPr>
          <w:rFonts w:ascii="Arial" w:hAnsi="Arial" w:cs="Arial"/>
          <w:sz w:val="20"/>
          <w:szCs w:val="20"/>
        </w:rPr>
        <w:t xml:space="preserve"> </w:t>
      </w:r>
      <w:bookmarkStart w:id="1" w:name="_Hlk17370955"/>
      <w:r w:rsidR="00916A7E" w:rsidRPr="00916A7E">
        <w:rPr>
          <w:rFonts w:ascii="Arial" w:hAnsi="Arial" w:cs="Arial"/>
          <w:sz w:val="20"/>
          <w:szCs w:val="20"/>
        </w:rPr>
        <w:t xml:space="preserve">(except where the complaint is about his/her own actions) </w:t>
      </w:r>
      <w:r w:rsidRPr="00916A7E">
        <w:rPr>
          <w:rFonts w:ascii="Arial" w:hAnsi="Arial" w:cs="Arial"/>
          <w:sz w:val="20"/>
          <w:szCs w:val="20"/>
        </w:rPr>
        <w:t>or the Chairman</w:t>
      </w:r>
      <w:r w:rsidR="00916A7E" w:rsidRPr="00916A7E">
        <w:rPr>
          <w:rFonts w:ascii="Arial" w:hAnsi="Arial" w:cs="Arial"/>
          <w:sz w:val="20"/>
          <w:szCs w:val="20"/>
        </w:rPr>
        <w:t xml:space="preserve"> (if the complaint relates to the </w:t>
      </w:r>
      <w:r w:rsidR="00E47FD0">
        <w:rPr>
          <w:rFonts w:ascii="Arial" w:hAnsi="Arial" w:cs="Arial"/>
          <w:sz w:val="20"/>
          <w:szCs w:val="20"/>
        </w:rPr>
        <w:t>clerk</w:t>
      </w:r>
      <w:r w:rsidR="00916A7E" w:rsidRPr="00916A7E">
        <w:rPr>
          <w:rFonts w:ascii="Arial" w:hAnsi="Arial" w:cs="Arial"/>
          <w:sz w:val="20"/>
          <w:szCs w:val="20"/>
        </w:rPr>
        <w:t>)</w:t>
      </w:r>
      <w:r w:rsidRPr="00916A7E">
        <w:rPr>
          <w:rFonts w:ascii="Arial" w:hAnsi="Arial" w:cs="Arial"/>
          <w:sz w:val="20"/>
          <w:szCs w:val="20"/>
        </w:rPr>
        <w:t xml:space="preserve">, </w:t>
      </w:r>
      <w:r w:rsidR="000F7906">
        <w:rPr>
          <w:rFonts w:ascii="Arial" w:hAnsi="Arial" w:cs="Arial"/>
          <w:sz w:val="20"/>
          <w:szCs w:val="20"/>
        </w:rPr>
        <w:t>will</w:t>
      </w:r>
      <w:bookmarkEnd w:id="1"/>
      <w:r w:rsidR="000F7906">
        <w:rPr>
          <w:rFonts w:ascii="Arial" w:hAnsi="Arial" w:cs="Arial"/>
          <w:sz w:val="20"/>
          <w:szCs w:val="20"/>
        </w:rPr>
        <w:t xml:space="preserve"> </w:t>
      </w:r>
      <w:r w:rsidR="00671D71">
        <w:rPr>
          <w:rFonts w:ascii="Arial" w:hAnsi="Arial" w:cs="Arial"/>
          <w:sz w:val="20"/>
          <w:szCs w:val="20"/>
        </w:rPr>
        <w:t xml:space="preserve">then </w:t>
      </w:r>
      <w:r w:rsidR="00EC1146">
        <w:rPr>
          <w:rFonts w:ascii="Arial" w:hAnsi="Arial" w:cs="Arial"/>
          <w:sz w:val="20"/>
          <w:szCs w:val="20"/>
        </w:rPr>
        <w:t xml:space="preserve">endeavour </w:t>
      </w:r>
      <w:r w:rsidRPr="00916A7E">
        <w:rPr>
          <w:rFonts w:ascii="Arial" w:hAnsi="Arial" w:cs="Arial"/>
          <w:sz w:val="20"/>
          <w:szCs w:val="20"/>
        </w:rPr>
        <w:t xml:space="preserve">to settle the complaint directly with the complainant within the existing policy of the </w:t>
      </w:r>
      <w:r w:rsidR="00BA67B7">
        <w:rPr>
          <w:rFonts w:ascii="Arial" w:hAnsi="Arial" w:cs="Arial"/>
          <w:sz w:val="20"/>
          <w:szCs w:val="20"/>
        </w:rPr>
        <w:t xml:space="preserve">parish </w:t>
      </w:r>
      <w:r w:rsidR="00892766">
        <w:rPr>
          <w:rFonts w:ascii="Arial" w:hAnsi="Arial" w:cs="Arial"/>
          <w:sz w:val="20"/>
          <w:szCs w:val="20"/>
        </w:rPr>
        <w:t>council</w:t>
      </w:r>
      <w:r w:rsidR="00916A7E" w:rsidRPr="00916A7E">
        <w:rPr>
          <w:rFonts w:ascii="Arial" w:hAnsi="Arial" w:cs="Arial"/>
          <w:sz w:val="20"/>
          <w:szCs w:val="20"/>
        </w:rPr>
        <w:t xml:space="preserve">.  </w:t>
      </w:r>
      <w:r w:rsidR="00236DD7">
        <w:rPr>
          <w:rFonts w:ascii="Arial" w:hAnsi="Arial" w:cs="Arial"/>
          <w:sz w:val="20"/>
          <w:szCs w:val="20"/>
        </w:rPr>
        <w:t>(</w:t>
      </w:r>
      <w:r w:rsidR="00EC1146">
        <w:rPr>
          <w:rFonts w:ascii="Arial" w:hAnsi="Arial" w:cs="Arial"/>
          <w:sz w:val="20"/>
          <w:szCs w:val="20"/>
        </w:rPr>
        <w:t xml:space="preserve">To the extent that the complaint involves assertions about a particular individual and/or their </w:t>
      </w:r>
      <w:r w:rsidR="000D593B">
        <w:rPr>
          <w:rFonts w:ascii="Arial" w:hAnsi="Arial" w:cs="Arial"/>
          <w:sz w:val="20"/>
          <w:szCs w:val="20"/>
        </w:rPr>
        <w:t>actions or behaviour</w:t>
      </w:r>
      <w:r w:rsidR="00EC1146">
        <w:rPr>
          <w:rFonts w:ascii="Arial" w:hAnsi="Arial" w:cs="Arial"/>
          <w:sz w:val="20"/>
          <w:szCs w:val="20"/>
        </w:rPr>
        <w:t xml:space="preserve">, such attempts at resolution will not </w:t>
      </w:r>
      <w:r w:rsidR="00236DD7">
        <w:rPr>
          <w:rFonts w:ascii="Arial" w:hAnsi="Arial" w:cs="Arial"/>
          <w:sz w:val="20"/>
          <w:szCs w:val="20"/>
        </w:rPr>
        <w:t xml:space="preserve">however </w:t>
      </w:r>
      <w:r w:rsidR="00EC1146">
        <w:rPr>
          <w:rFonts w:ascii="Arial" w:hAnsi="Arial" w:cs="Arial"/>
          <w:sz w:val="20"/>
          <w:szCs w:val="20"/>
        </w:rPr>
        <w:t xml:space="preserve">be progressed </w:t>
      </w:r>
      <w:r w:rsidR="006E4F00">
        <w:rPr>
          <w:rFonts w:ascii="Arial" w:hAnsi="Arial" w:cs="Arial"/>
          <w:sz w:val="20"/>
          <w:szCs w:val="20"/>
        </w:rPr>
        <w:t xml:space="preserve">until </w:t>
      </w:r>
      <w:r w:rsidR="000D593B">
        <w:rPr>
          <w:rFonts w:ascii="Arial" w:hAnsi="Arial" w:cs="Arial"/>
          <w:sz w:val="20"/>
          <w:szCs w:val="20"/>
        </w:rPr>
        <w:t xml:space="preserve">such </w:t>
      </w:r>
      <w:r w:rsidR="006E4F00">
        <w:rPr>
          <w:rFonts w:ascii="Arial" w:hAnsi="Arial" w:cs="Arial"/>
          <w:sz w:val="20"/>
          <w:szCs w:val="20"/>
        </w:rPr>
        <w:t xml:space="preserve">individual has first been notified </w:t>
      </w:r>
      <w:r w:rsidR="000D593B">
        <w:rPr>
          <w:rFonts w:ascii="Arial" w:hAnsi="Arial" w:cs="Arial"/>
          <w:sz w:val="20"/>
          <w:szCs w:val="20"/>
        </w:rPr>
        <w:t xml:space="preserve">of the complaint </w:t>
      </w:r>
      <w:r w:rsidR="00916A7E" w:rsidRPr="00916A7E">
        <w:rPr>
          <w:rFonts w:ascii="Arial" w:hAnsi="Arial" w:cs="Arial"/>
          <w:sz w:val="20"/>
          <w:szCs w:val="20"/>
        </w:rPr>
        <w:t xml:space="preserve">and </w:t>
      </w:r>
      <w:r w:rsidR="006E4F00">
        <w:rPr>
          <w:rFonts w:ascii="Arial" w:hAnsi="Arial" w:cs="Arial"/>
          <w:sz w:val="20"/>
          <w:szCs w:val="20"/>
        </w:rPr>
        <w:t xml:space="preserve">given </w:t>
      </w:r>
      <w:r w:rsidR="00916A7E" w:rsidRPr="00916A7E">
        <w:rPr>
          <w:rFonts w:ascii="Arial" w:hAnsi="Arial" w:cs="Arial"/>
          <w:sz w:val="20"/>
          <w:szCs w:val="20"/>
        </w:rPr>
        <w:t>an opportunity to comment.</w:t>
      </w:r>
      <w:r w:rsidR="00236DD7">
        <w:rPr>
          <w:rFonts w:ascii="Arial" w:hAnsi="Arial" w:cs="Arial"/>
          <w:sz w:val="20"/>
          <w:szCs w:val="20"/>
        </w:rPr>
        <w:t>)</w:t>
      </w:r>
      <w:r w:rsidR="00916A7E" w:rsidRPr="00916A7E">
        <w:rPr>
          <w:rFonts w:ascii="Arial" w:hAnsi="Arial" w:cs="Arial"/>
          <w:sz w:val="20"/>
          <w:szCs w:val="20"/>
        </w:rPr>
        <w:t xml:space="preserve">  </w:t>
      </w:r>
      <w:r w:rsidR="00EC1146">
        <w:rPr>
          <w:rFonts w:ascii="Arial" w:hAnsi="Arial" w:cs="Arial"/>
          <w:sz w:val="20"/>
          <w:szCs w:val="20"/>
        </w:rPr>
        <w:t xml:space="preserve">All reasonable endeavours </w:t>
      </w:r>
      <w:r w:rsidR="00916A7E" w:rsidRPr="00916A7E">
        <w:rPr>
          <w:rFonts w:ascii="Arial" w:hAnsi="Arial" w:cs="Arial"/>
          <w:sz w:val="20"/>
          <w:szCs w:val="20"/>
        </w:rPr>
        <w:t>will</w:t>
      </w:r>
      <w:r w:rsidR="00EC1146">
        <w:rPr>
          <w:rFonts w:ascii="Arial" w:hAnsi="Arial" w:cs="Arial"/>
          <w:sz w:val="20"/>
          <w:szCs w:val="20"/>
        </w:rPr>
        <w:t xml:space="preserve"> </w:t>
      </w:r>
      <w:r w:rsidR="00916A7E" w:rsidRPr="00916A7E">
        <w:rPr>
          <w:rFonts w:ascii="Arial" w:hAnsi="Arial" w:cs="Arial"/>
          <w:sz w:val="20"/>
          <w:szCs w:val="20"/>
        </w:rPr>
        <w:t xml:space="preserve">be </w:t>
      </w:r>
      <w:r w:rsidR="00EC1146">
        <w:rPr>
          <w:rFonts w:ascii="Arial" w:hAnsi="Arial" w:cs="Arial"/>
          <w:sz w:val="20"/>
          <w:szCs w:val="20"/>
        </w:rPr>
        <w:t xml:space="preserve">used </w:t>
      </w:r>
      <w:r w:rsidR="00916A7E" w:rsidRPr="00916A7E">
        <w:rPr>
          <w:rFonts w:ascii="Arial" w:hAnsi="Arial" w:cs="Arial"/>
          <w:sz w:val="20"/>
          <w:szCs w:val="20"/>
        </w:rPr>
        <w:t>to resol</w:t>
      </w:r>
      <w:r w:rsidR="00916A7E">
        <w:rPr>
          <w:rFonts w:ascii="Arial" w:hAnsi="Arial" w:cs="Arial"/>
          <w:sz w:val="20"/>
          <w:szCs w:val="20"/>
        </w:rPr>
        <w:t>ve the complaint at this stage.</w:t>
      </w:r>
      <w:r w:rsidRPr="00916A7E">
        <w:rPr>
          <w:rFonts w:ascii="Arial" w:hAnsi="Arial" w:cs="Arial"/>
          <w:sz w:val="20"/>
          <w:szCs w:val="20"/>
        </w:rPr>
        <w:t> </w:t>
      </w:r>
      <w:r w:rsidR="00916A7E">
        <w:rPr>
          <w:rFonts w:ascii="Arial" w:hAnsi="Arial" w:cs="Arial"/>
          <w:sz w:val="20"/>
          <w:szCs w:val="20"/>
        </w:rPr>
        <w:br/>
      </w:r>
    </w:p>
    <w:p w14:paraId="157B15E2" w14:textId="77777777" w:rsidR="0021252C" w:rsidRDefault="00272E89" w:rsidP="00762F87">
      <w:pPr>
        <w:pStyle w:val="BodyTextIndent"/>
        <w:numPr>
          <w:ilvl w:val="0"/>
          <w:numId w:val="1"/>
        </w:numPr>
        <w:ind w:hanging="720"/>
        <w:rPr>
          <w:rFonts w:ascii="Arial" w:hAnsi="Arial" w:cs="Arial"/>
          <w:sz w:val="20"/>
          <w:szCs w:val="20"/>
        </w:rPr>
      </w:pPr>
      <w:r w:rsidRPr="00916A7E">
        <w:rPr>
          <w:rFonts w:ascii="Arial" w:hAnsi="Arial" w:cs="Arial"/>
          <w:sz w:val="20"/>
          <w:szCs w:val="20"/>
        </w:rPr>
        <w:t xml:space="preserve">The </w:t>
      </w:r>
      <w:r w:rsidR="00E47FD0">
        <w:rPr>
          <w:rFonts w:ascii="Arial" w:hAnsi="Arial" w:cs="Arial"/>
          <w:sz w:val="20"/>
          <w:szCs w:val="20"/>
        </w:rPr>
        <w:t>clerk to the council</w:t>
      </w:r>
      <w:r w:rsidRPr="00916A7E">
        <w:rPr>
          <w:rFonts w:ascii="Arial" w:hAnsi="Arial" w:cs="Arial"/>
          <w:sz w:val="20"/>
          <w:szCs w:val="20"/>
        </w:rPr>
        <w:t xml:space="preserve"> </w:t>
      </w:r>
      <w:r w:rsidR="00916A7E">
        <w:rPr>
          <w:rFonts w:ascii="Arial" w:hAnsi="Arial" w:cs="Arial"/>
          <w:sz w:val="20"/>
          <w:szCs w:val="20"/>
        </w:rPr>
        <w:t>(</w:t>
      </w:r>
      <w:r w:rsidRPr="00916A7E">
        <w:rPr>
          <w:rFonts w:ascii="Arial" w:hAnsi="Arial" w:cs="Arial"/>
          <w:sz w:val="20"/>
          <w:szCs w:val="20"/>
        </w:rPr>
        <w:t>or the Chairman</w:t>
      </w:r>
      <w:r w:rsidR="00916A7E">
        <w:rPr>
          <w:rFonts w:ascii="Arial" w:hAnsi="Arial" w:cs="Arial"/>
          <w:sz w:val="20"/>
          <w:szCs w:val="20"/>
        </w:rPr>
        <w:t>)</w:t>
      </w:r>
      <w:r w:rsidRPr="00916A7E">
        <w:rPr>
          <w:rFonts w:ascii="Arial" w:hAnsi="Arial" w:cs="Arial"/>
          <w:sz w:val="20"/>
          <w:szCs w:val="20"/>
        </w:rPr>
        <w:t xml:space="preserve"> </w:t>
      </w:r>
      <w:r w:rsidR="00D544D3">
        <w:rPr>
          <w:rFonts w:ascii="Arial" w:hAnsi="Arial" w:cs="Arial"/>
          <w:sz w:val="20"/>
          <w:szCs w:val="20"/>
        </w:rPr>
        <w:t xml:space="preserve">will </w:t>
      </w:r>
      <w:r w:rsidRPr="00916A7E">
        <w:rPr>
          <w:rFonts w:ascii="Arial" w:hAnsi="Arial" w:cs="Arial"/>
          <w:sz w:val="20"/>
          <w:szCs w:val="20"/>
        </w:rPr>
        <w:t xml:space="preserve">report to the next meeting of the </w:t>
      </w:r>
      <w:r w:rsidR="00BA67B7">
        <w:rPr>
          <w:rFonts w:ascii="Arial" w:hAnsi="Arial" w:cs="Arial"/>
          <w:sz w:val="20"/>
          <w:szCs w:val="20"/>
        </w:rPr>
        <w:t>parish c</w:t>
      </w:r>
      <w:r w:rsidR="00892766">
        <w:rPr>
          <w:rFonts w:ascii="Arial" w:hAnsi="Arial" w:cs="Arial"/>
          <w:sz w:val="20"/>
          <w:szCs w:val="20"/>
        </w:rPr>
        <w:t>ouncil</w:t>
      </w:r>
      <w:r w:rsidRPr="00916A7E">
        <w:rPr>
          <w:rFonts w:ascii="Arial" w:hAnsi="Arial" w:cs="Arial"/>
          <w:sz w:val="20"/>
          <w:szCs w:val="20"/>
        </w:rPr>
        <w:t xml:space="preserve"> any written complaint disposed of by direct </w:t>
      </w:r>
      <w:r w:rsidR="0021252C">
        <w:rPr>
          <w:rFonts w:ascii="Arial" w:hAnsi="Arial" w:cs="Arial"/>
          <w:sz w:val="20"/>
          <w:szCs w:val="20"/>
        </w:rPr>
        <w:t xml:space="preserve">communication </w:t>
      </w:r>
      <w:r w:rsidRPr="00916A7E">
        <w:rPr>
          <w:rFonts w:ascii="Arial" w:hAnsi="Arial" w:cs="Arial"/>
          <w:sz w:val="20"/>
          <w:szCs w:val="20"/>
        </w:rPr>
        <w:t>with the complainant.</w:t>
      </w:r>
      <w:r w:rsidR="002F364B">
        <w:rPr>
          <w:rFonts w:ascii="Arial" w:hAnsi="Arial" w:cs="Arial"/>
          <w:sz w:val="20"/>
          <w:szCs w:val="20"/>
        </w:rPr>
        <w:t xml:space="preserve">  The identity of the complainant shall however remain confidential </w:t>
      </w:r>
      <w:r w:rsidR="002F364B" w:rsidRPr="002F364B">
        <w:rPr>
          <w:rFonts w:ascii="Arial" w:hAnsi="Arial" w:cs="Arial"/>
          <w:sz w:val="20"/>
          <w:szCs w:val="20"/>
        </w:rPr>
        <w:t xml:space="preserve">to </w:t>
      </w:r>
      <w:r w:rsidR="006E4F00">
        <w:rPr>
          <w:rFonts w:ascii="Arial" w:hAnsi="Arial" w:cs="Arial"/>
          <w:sz w:val="20"/>
          <w:szCs w:val="20"/>
        </w:rPr>
        <w:t xml:space="preserve">(and be kept confidential by) </w:t>
      </w:r>
      <w:r w:rsidR="002F364B" w:rsidRPr="002F364B">
        <w:rPr>
          <w:rFonts w:ascii="Arial" w:hAnsi="Arial" w:cs="Arial"/>
          <w:sz w:val="20"/>
          <w:szCs w:val="20"/>
        </w:rPr>
        <w:t xml:space="preserve">the parish council </w:t>
      </w:r>
      <w:r w:rsidR="002F364B">
        <w:rPr>
          <w:rFonts w:ascii="Arial" w:hAnsi="Arial" w:cs="Arial"/>
          <w:sz w:val="20"/>
          <w:szCs w:val="20"/>
        </w:rPr>
        <w:t>at all times.</w:t>
      </w:r>
      <w:r w:rsidR="0021252C">
        <w:rPr>
          <w:rFonts w:ascii="Arial" w:hAnsi="Arial" w:cs="Arial"/>
          <w:sz w:val="20"/>
          <w:szCs w:val="20"/>
        </w:rPr>
        <w:br/>
      </w:r>
    </w:p>
    <w:p w14:paraId="2E0340D1" w14:textId="77777777" w:rsidR="00916A7E" w:rsidRPr="00BB00E9" w:rsidRDefault="0021252C" w:rsidP="00047F63">
      <w:pPr>
        <w:pStyle w:val="BodyTextIndent"/>
        <w:numPr>
          <w:ilvl w:val="0"/>
          <w:numId w:val="1"/>
        </w:numPr>
        <w:ind w:hanging="720"/>
        <w:rPr>
          <w:rFonts w:ascii="Arial" w:hAnsi="Arial" w:cs="Arial"/>
          <w:sz w:val="20"/>
          <w:szCs w:val="20"/>
        </w:rPr>
      </w:pPr>
      <w:r w:rsidRPr="00BB00E9">
        <w:rPr>
          <w:rFonts w:ascii="Arial" w:hAnsi="Arial" w:cs="Arial"/>
          <w:sz w:val="20"/>
          <w:szCs w:val="20"/>
        </w:rPr>
        <w:t xml:space="preserve">If it is not possible to dispose of a complaint by such means, an investigation will commence as soon as practicable and, in any event, within 14 days after </w:t>
      </w:r>
      <w:r w:rsidRPr="00BB00E9">
        <w:rPr>
          <w:rFonts w:ascii="Arial" w:hAnsi="Arial" w:cs="Arial"/>
          <w:sz w:val="20"/>
          <w:szCs w:val="20"/>
          <w:u w:val="single"/>
        </w:rPr>
        <w:t>either</w:t>
      </w:r>
      <w:r w:rsidRPr="00BB00E9">
        <w:rPr>
          <w:rFonts w:ascii="Arial" w:hAnsi="Arial" w:cs="Arial"/>
          <w:sz w:val="20"/>
          <w:szCs w:val="20"/>
        </w:rPr>
        <w:t xml:space="preserve"> receipt of the written complaint </w:t>
      </w:r>
      <w:r w:rsidRPr="00BB00E9">
        <w:rPr>
          <w:rFonts w:ascii="Arial" w:hAnsi="Arial" w:cs="Arial"/>
          <w:sz w:val="20"/>
          <w:szCs w:val="20"/>
          <w:u w:val="single"/>
        </w:rPr>
        <w:t>or</w:t>
      </w:r>
      <w:r w:rsidRPr="00BB00E9">
        <w:rPr>
          <w:rFonts w:ascii="Arial" w:hAnsi="Arial" w:cs="Arial"/>
          <w:sz w:val="20"/>
          <w:szCs w:val="20"/>
        </w:rPr>
        <w:t xml:space="preserve">, as the case may be, the clerk to the Council (or the Chairman) having determined that </w:t>
      </w:r>
      <w:r w:rsidR="00B247FF" w:rsidRPr="00BB00E9">
        <w:rPr>
          <w:rFonts w:ascii="Arial" w:hAnsi="Arial" w:cs="Arial"/>
          <w:sz w:val="20"/>
          <w:szCs w:val="20"/>
        </w:rPr>
        <w:t xml:space="preserve">resolution of </w:t>
      </w:r>
      <w:r w:rsidRPr="00BB00E9">
        <w:rPr>
          <w:rFonts w:ascii="Arial" w:hAnsi="Arial" w:cs="Arial"/>
          <w:sz w:val="20"/>
          <w:szCs w:val="20"/>
        </w:rPr>
        <w:t xml:space="preserve">the complaint by such means is no longer </w:t>
      </w:r>
      <w:r w:rsidR="00E105E0" w:rsidRPr="00BB00E9">
        <w:rPr>
          <w:rFonts w:ascii="Arial" w:hAnsi="Arial" w:cs="Arial"/>
          <w:sz w:val="20"/>
          <w:szCs w:val="20"/>
        </w:rPr>
        <w:t>possible</w:t>
      </w:r>
      <w:r w:rsidRPr="00BB00E9">
        <w:rPr>
          <w:rFonts w:ascii="Arial" w:hAnsi="Arial" w:cs="Arial"/>
          <w:sz w:val="20"/>
          <w:szCs w:val="20"/>
        </w:rPr>
        <w:t>.</w:t>
      </w:r>
      <w:r w:rsidR="00916A7E" w:rsidRPr="00BB00E9">
        <w:rPr>
          <w:rFonts w:ascii="Arial" w:hAnsi="Arial" w:cs="Arial"/>
          <w:sz w:val="20"/>
          <w:szCs w:val="20"/>
        </w:rPr>
        <w:br/>
      </w:r>
    </w:p>
    <w:p w14:paraId="4DDA50DD" w14:textId="77777777" w:rsidR="00D544D3" w:rsidRPr="00BB00E9" w:rsidRDefault="00272E89" w:rsidP="00762F87">
      <w:pPr>
        <w:pStyle w:val="BodyTextIndent"/>
        <w:numPr>
          <w:ilvl w:val="0"/>
          <w:numId w:val="1"/>
        </w:numPr>
        <w:ind w:hanging="720"/>
        <w:rPr>
          <w:rFonts w:ascii="Arial" w:hAnsi="Arial" w:cs="Arial"/>
          <w:sz w:val="20"/>
          <w:szCs w:val="20"/>
        </w:rPr>
      </w:pPr>
      <w:r w:rsidRPr="00BB00E9">
        <w:rPr>
          <w:rFonts w:ascii="Arial" w:hAnsi="Arial" w:cs="Arial"/>
          <w:sz w:val="20"/>
          <w:szCs w:val="20"/>
        </w:rPr>
        <w:t xml:space="preserve">The </w:t>
      </w:r>
      <w:r w:rsidR="00E47FD0" w:rsidRPr="00BB00E9">
        <w:rPr>
          <w:rFonts w:ascii="Arial" w:hAnsi="Arial" w:cs="Arial"/>
          <w:sz w:val="20"/>
          <w:szCs w:val="20"/>
        </w:rPr>
        <w:t>clerk to the council</w:t>
      </w:r>
      <w:r w:rsidRPr="00BB00E9">
        <w:rPr>
          <w:rFonts w:ascii="Arial" w:hAnsi="Arial" w:cs="Arial"/>
          <w:sz w:val="20"/>
          <w:szCs w:val="20"/>
        </w:rPr>
        <w:t xml:space="preserve"> </w:t>
      </w:r>
      <w:r w:rsidR="00916A7E" w:rsidRPr="00BB00E9">
        <w:rPr>
          <w:rFonts w:ascii="Arial" w:hAnsi="Arial" w:cs="Arial"/>
          <w:sz w:val="20"/>
          <w:szCs w:val="20"/>
        </w:rPr>
        <w:t>(</w:t>
      </w:r>
      <w:r w:rsidRPr="00BB00E9">
        <w:rPr>
          <w:rFonts w:ascii="Arial" w:hAnsi="Arial" w:cs="Arial"/>
          <w:sz w:val="20"/>
          <w:szCs w:val="20"/>
        </w:rPr>
        <w:t>or the Chairman</w:t>
      </w:r>
      <w:r w:rsidR="00916A7E" w:rsidRPr="00BB00E9">
        <w:rPr>
          <w:rFonts w:ascii="Arial" w:hAnsi="Arial" w:cs="Arial"/>
          <w:sz w:val="20"/>
          <w:szCs w:val="20"/>
        </w:rPr>
        <w:t>)</w:t>
      </w:r>
      <w:r w:rsidRPr="00BB00E9">
        <w:rPr>
          <w:rFonts w:ascii="Arial" w:hAnsi="Arial" w:cs="Arial"/>
          <w:sz w:val="20"/>
          <w:szCs w:val="20"/>
        </w:rPr>
        <w:t xml:space="preserve"> </w:t>
      </w:r>
      <w:r w:rsidR="00916A7E" w:rsidRPr="00BB00E9">
        <w:rPr>
          <w:rFonts w:ascii="Arial" w:hAnsi="Arial" w:cs="Arial"/>
          <w:sz w:val="20"/>
          <w:szCs w:val="20"/>
        </w:rPr>
        <w:t>will report</w:t>
      </w:r>
      <w:r w:rsidR="00AC2C99" w:rsidRPr="00BB00E9">
        <w:rPr>
          <w:rFonts w:ascii="Arial" w:hAnsi="Arial" w:cs="Arial"/>
          <w:sz w:val="20"/>
          <w:szCs w:val="20"/>
        </w:rPr>
        <w:t>,</w:t>
      </w:r>
      <w:r w:rsidR="00AC2C99" w:rsidRPr="00BB00E9">
        <w:t xml:space="preserve"> </w:t>
      </w:r>
      <w:r w:rsidR="00AC2C99" w:rsidRPr="00BB00E9">
        <w:rPr>
          <w:rFonts w:ascii="Arial" w:hAnsi="Arial" w:cs="Arial"/>
          <w:sz w:val="20"/>
          <w:szCs w:val="20"/>
        </w:rPr>
        <w:t>to the next meeting of the parish council,</w:t>
      </w:r>
      <w:r w:rsidR="00916A7E" w:rsidRPr="00BB00E9">
        <w:rPr>
          <w:rFonts w:ascii="Arial" w:hAnsi="Arial" w:cs="Arial"/>
          <w:sz w:val="20"/>
          <w:szCs w:val="20"/>
        </w:rPr>
        <w:t xml:space="preserve"> </w:t>
      </w:r>
      <w:r w:rsidR="00AC2C99" w:rsidRPr="00BB00E9">
        <w:rPr>
          <w:rFonts w:ascii="Arial" w:hAnsi="Arial" w:cs="Arial"/>
          <w:sz w:val="20"/>
          <w:szCs w:val="20"/>
        </w:rPr>
        <w:t xml:space="preserve">the substance of </w:t>
      </w:r>
      <w:r w:rsidRPr="00BB00E9">
        <w:rPr>
          <w:rFonts w:ascii="Arial" w:hAnsi="Arial" w:cs="Arial"/>
          <w:sz w:val="20"/>
          <w:szCs w:val="20"/>
        </w:rPr>
        <w:t xml:space="preserve">any written complaint </w:t>
      </w:r>
      <w:r w:rsidR="00D544D3" w:rsidRPr="00BB00E9">
        <w:rPr>
          <w:rFonts w:ascii="Arial" w:hAnsi="Arial" w:cs="Arial"/>
          <w:sz w:val="20"/>
          <w:szCs w:val="20"/>
        </w:rPr>
        <w:t xml:space="preserve">now being investigated </w:t>
      </w:r>
      <w:r w:rsidR="00AC2C99" w:rsidRPr="00BB00E9">
        <w:rPr>
          <w:rFonts w:ascii="Arial" w:hAnsi="Arial" w:cs="Arial"/>
          <w:sz w:val="20"/>
          <w:szCs w:val="20"/>
        </w:rPr>
        <w:t xml:space="preserve">in accordance with paragraph </w:t>
      </w:r>
      <w:r w:rsidR="00671D71">
        <w:rPr>
          <w:rFonts w:ascii="Arial" w:hAnsi="Arial" w:cs="Arial"/>
          <w:sz w:val="20"/>
          <w:szCs w:val="20"/>
        </w:rPr>
        <w:t>5</w:t>
      </w:r>
      <w:r w:rsidR="00AC2C99" w:rsidRPr="00BB00E9">
        <w:rPr>
          <w:rFonts w:ascii="Arial" w:hAnsi="Arial" w:cs="Arial"/>
          <w:sz w:val="20"/>
          <w:szCs w:val="20"/>
        </w:rPr>
        <w:t xml:space="preserve"> above </w:t>
      </w:r>
      <w:r w:rsidRPr="00BB00E9">
        <w:rPr>
          <w:rFonts w:ascii="Arial" w:hAnsi="Arial" w:cs="Arial"/>
          <w:sz w:val="20"/>
          <w:szCs w:val="20"/>
        </w:rPr>
        <w:t xml:space="preserve">that </w:t>
      </w:r>
      <w:r w:rsidR="00916A7E" w:rsidRPr="00BB00E9">
        <w:rPr>
          <w:rFonts w:ascii="Arial" w:hAnsi="Arial" w:cs="Arial"/>
          <w:sz w:val="20"/>
          <w:szCs w:val="20"/>
        </w:rPr>
        <w:t xml:space="preserve">has not </w:t>
      </w:r>
      <w:r w:rsidR="00AC2C99" w:rsidRPr="00BB00E9">
        <w:rPr>
          <w:rFonts w:ascii="Arial" w:hAnsi="Arial" w:cs="Arial"/>
          <w:sz w:val="20"/>
          <w:szCs w:val="20"/>
        </w:rPr>
        <w:t>yet</w:t>
      </w:r>
      <w:r w:rsidR="00BB00E9" w:rsidRPr="00BB00E9">
        <w:rPr>
          <w:rFonts w:ascii="Arial" w:hAnsi="Arial" w:cs="Arial"/>
          <w:sz w:val="20"/>
          <w:szCs w:val="20"/>
        </w:rPr>
        <w:t>,</w:t>
      </w:r>
      <w:r w:rsidR="00AC2C99" w:rsidRPr="00BB00E9">
        <w:rPr>
          <w:rFonts w:ascii="Arial" w:hAnsi="Arial" w:cs="Arial"/>
          <w:sz w:val="20"/>
          <w:szCs w:val="20"/>
        </w:rPr>
        <w:t xml:space="preserve"> </w:t>
      </w:r>
      <w:r w:rsidR="00D544D3" w:rsidRPr="00BB00E9">
        <w:rPr>
          <w:rFonts w:ascii="Arial" w:hAnsi="Arial" w:cs="Arial"/>
          <w:sz w:val="20"/>
          <w:szCs w:val="20"/>
        </w:rPr>
        <w:t>as a consequence</w:t>
      </w:r>
      <w:r w:rsidR="00BB00E9" w:rsidRPr="00BB00E9">
        <w:rPr>
          <w:rFonts w:ascii="Arial" w:hAnsi="Arial" w:cs="Arial"/>
          <w:sz w:val="20"/>
          <w:szCs w:val="20"/>
        </w:rPr>
        <w:t>,</w:t>
      </w:r>
      <w:r w:rsidR="00D544D3" w:rsidRPr="00BB00E9">
        <w:rPr>
          <w:rFonts w:ascii="Arial" w:hAnsi="Arial" w:cs="Arial"/>
          <w:sz w:val="20"/>
          <w:szCs w:val="20"/>
        </w:rPr>
        <w:t xml:space="preserve"> </w:t>
      </w:r>
      <w:r w:rsidR="00916A7E" w:rsidRPr="00BB00E9">
        <w:rPr>
          <w:rFonts w:ascii="Arial" w:hAnsi="Arial" w:cs="Arial"/>
          <w:sz w:val="20"/>
          <w:szCs w:val="20"/>
        </w:rPr>
        <w:t xml:space="preserve">been </w:t>
      </w:r>
      <w:r w:rsidR="00AC2C99" w:rsidRPr="00BB00E9">
        <w:rPr>
          <w:rFonts w:ascii="Arial" w:hAnsi="Arial" w:cs="Arial"/>
          <w:sz w:val="20"/>
          <w:szCs w:val="20"/>
        </w:rPr>
        <w:t>disposed of</w:t>
      </w:r>
      <w:r w:rsidR="00D544D3" w:rsidRPr="00BB00E9">
        <w:rPr>
          <w:rFonts w:ascii="Arial" w:hAnsi="Arial" w:cs="Arial"/>
          <w:sz w:val="20"/>
          <w:szCs w:val="20"/>
        </w:rPr>
        <w:t>.</w:t>
      </w:r>
      <w:r w:rsidR="002F364B">
        <w:rPr>
          <w:rFonts w:ascii="Arial" w:hAnsi="Arial" w:cs="Arial"/>
          <w:sz w:val="20"/>
          <w:szCs w:val="20"/>
        </w:rPr>
        <w:t xml:space="preserve">  </w:t>
      </w:r>
      <w:r w:rsidR="002F364B" w:rsidRPr="002F364B">
        <w:rPr>
          <w:rFonts w:ascii="Arial" w:hAnsi="Arial" w:cs="Arial"/>
          <w:sz w:val="20"/>
          <w:szCs w:val="20"/>
        </w:rPr>
        <w:t xml:space="preserve">The identity of the complainant shall however remain confidential </w:t>
      </w:r>
      <w:r w:rsidR="002F364B">
        <w:rPr>
          <w:rFonts w:ascii="Arial" w:hAnsi="Arial" w:cs="Arial"/>
          <w:sz w:val="20"/>
          <w:szCs w:val="20"/>
        </w:rPr>
        <w:t xml:space="preserve">to </w:t>
      </w:r>
      <w:r w:rsidR="006E4F00" w:rsidRPr="006E4F00">
        <w:rPr>
          <w:rFonts w:ascii="Arial" w:hAnsi="Arial" w:cs="Arial"/>
          <w:sz w:val="20"/>
          <w:szCs w:val="20"/>
        </w:rPr>
        <w:t xml:space="preserve">(and be kept confidential by) </w:t>
      </w:r>
      <w:r w:rsidR="002F364B">
        <w:rPr>
          <w:rFonts w:ascii="Arial" w:hAnsi="Arial" w:cs="Arial"/>
          <w:sz w:val="20"/>
          <w:szCs w:val="20"/>
        </w:rPr>
        <w:t xml:space="preserve">the parish council </w:t>
      </w:r>
      <w:r w:rsidR="002F364B" w:rsidRPr="002F364B">
        <w:rPr>
          <w:rFonts w:ascii="Arial" w:hAnsi="Arial" w:cs="Arial"/>
          <w:sz w:val="20"/>
          <w:szCs w:val="20"/>
        </w:rPr>
        <w:t>at all times.</w:t>
      </w:r>
      <w:r w:rsidR="00D544D3" w:rsidRPr="00BB00E9">
        <w:rPr>
          <w:rFonts w:ascii="Arial" w:hAnsi="Arial" w:cs="Arial"/>
          <w:sz w:val="20"/>
          <w:szCs w:val="20"/>
        </w:rPr>
        <w:br/>
      </w:r>
    </w:p>
    <w:p w14:paraId="4B5D1E4D" w14:textId="77777777" w:rsidR="00272E89" w:rsidRPr="00BB00E9" w:rsidRDefault="00916A7E" w:rsidP="00AC2C99">
      <w:pPr>
        <w:pStyle w:val="BodyTextIndent"/>
        <w:numPr>
          <w:ilvl w:val="0"/>
          <w:numId w:val="1"/>
        </w:numPr>
        <w:ind w:hanging="720"/>
        <w:rPr>
          <w:rFonts w:ascii="Arial" w:hAnsi="Arial" w:cs="Arial"/>
          <w:sz w:val="20"/>
          <w:szCs w:val="20"/>
        </w:rPr>
      </w:pPr>
      <w:r w:rsidRPr="00BB00E9">
        <w:rPr>
          <w:rFonts w:ascii="Arial" w:hAnsi="Arial" w:cs="Arial"/>
          <w:sz w:val="20"/>
          <w:szCs w:val="20"/>
        </w:rPr>
        <w:t>The</w:t>
      </w:r>
      <w:r w:rsidR="00272E89" w:rsidRPr="00BB00E9">
        <w:rPr>
          <w:rFonts w:ascii="Arial" w:hAnsi="Arial" w:cs="Arial"/>
          <w:sz w:val="20"/>
          <w:szCs w:val="20"/>
        </w:rPr>
        <w:t xml:space="preserve"> </w:t>
      </w:r>
      <w:r w:rsidR="00E47FD0" w:rsidRPr="00BB00E9">
        <w:rPr>
          <w:rFonts w:ascii="Arial" w:hAnsi="Arial" w:cs="Arial"/>
          <w:sz w:val="20"/>
          <w:szCs w:val="20"/>
        </w:rPr>
        <w:t>clerk</w:t>
      </w:r>
      <w:r w:rsidR="00272E89" w:rsidRPr="00BB00E9">
        <w:rPr>
          <w:rFonts w:ascii="Arial" w:hAnsi="Arial" w:cs="Arial"/>
          <w:sz w:val="20"/>
          <w:szCs w:val="20"/>
        </w:rPr>
        <w:t xml:space="preserve"> </w:t>
      </w:r>
      <w:r w:rsidR="00D544D3" w:rsidRPr="00BB00E9">
        <w:rPr>
          <w:rFonts w:ascii="Arial" w:hAnsi="Arial" w:cs="Arial"/>
          <w:sz w:val="20"/>
          <w:szCs w:val="20"/>
        </w:rPr>
        <w:t>to the council (or the Chairman) will no</w:t>
      </w:r>
      <w:r w:rsidR="00272E89" w:rsidRPr="00BB00E9">
        <w:rPr>
          <w:rFonts w:ascii="Arial" w:hAnsi="Arial" w:cs="Arial"/>
          <w:sz w:val="20"/>
          <w:szCs w:val="20"/>
        </w:rPr>
        <w:t>tify the complainant of the date on which the complaint will be considered</w:t>
      </w:r>
      <w:r w:rsidRPr="00BB00E9">
        <w:rPr>
          <w:rFonts w:ascii="Arial" w:hAnsi="Arial" w:cs="Arial"/>
          <w:sz w:val="20"/>
          <w:szCs w:val="20"/>
        </w:rPr>
        <w:t xml:space="preserve"> </w:t>
      </w:r>
      <w:r w:rsidR="00D544D3" w:rsidRPr="00BB00E9">
        <w:rPr>
          <w:rFonts w:ascii="Arial" w:hAnsi="Arial" w:cs="Arial"/>
          <w:sz w:val="20"/>
          <w:szCs w:val="20"/>
        </w:rPr>
        <w:t xml:space="preserve">by the parish council </w:t>
      </w:r>
      <w:r w:rsidR="00B909E3" w:rsidRPr="00BB00E9">
        <w:rPr>
          <w:rFonts w:ascii="Arial" w:hAnsi="Arial" w:cs="Arial"/>
          <w:sz w:val="20"/>
          <w:szCs w:val="20"/>
        </w:rPr>
        <w:t xml:space="preserve">(which may be the same or a subsequent meeting to that referred to in paragraph </w:t>
      </w:r>
      <w:r w:rsidR="00B73FF5">
        <w:rPr>
          <w:rFonts w:ascii="Arial" w:hAnsi="Arial" w:cs="Arial"/>
          <w:sz w:val="20"/>
          <w:szCs w:val="20"/>
        </w:rPr>
        <w:t>6</w:t>
      </w:r>
      <w:r w:rsidR="00B909E3" w:rsidRPr="00BB00E9">
        <w:rPr>
          <w:rFonts w:ascii="Arial" w:hAnsi="Arial" w:cs="Arial"/>
          <w:sz w:val="20"/>
          <w:szCs w:val="20"/>
        </w:rPr>
        <w:t xml:space="preserve"> above) </w:t>
      </w:r>
      <w:r w:rsidRPr="00BB00E9">
        <w:rPr>
          <w:rFonts w:ascii="Arial" w:hAnsi="Arial" w:cs="Arial"/>
          <w:sz w:val="20"/>
          <w:szCs w:val="20"/>
        </w:rPr>
        <w:t xml:space="preserve">and </w:t>
      </w:r>
      <w:r w:rsidR="00BB00E9" w:rsidRPr="00BB00E9">
        <w:rPr>
          <w:rFonts w:ascii="Arial" w:hAnsi="Arial" w:cs="Arial"/>
          <w:sz w:val="20"/>
          <w:szCs w:val="20"/>
        </w:rPr>
        <w:t xml:space="preserve">will </w:t>
      </w:r>
      <w:r w:rsidR="00B909E3" w:rsidRPr="00BB00E9">
        <w:rPr>
          <w:rFonts w:ascii="Arial" w:hAnsi="Arial" w:cs="Arial"/>
          <w:sz w:val="20"/>
          <w:szCs w:val="20"/>
        </w:rPr>
        <w:t>offer him/</w:t>
      </w:r>
      <w:r w:rsidR="00D544D3" w:rsidRPr="00BB00E9">
        <w:rPr>
          <w:rFonts w:ascii="Arial" w:hAnsi="Arial" w:cs="Arial"/>
          <w:sz w:val="20"/>
          <w:szCs w:val="20"/>
        </w:rPr>
        <w:t xml:space="preserve">her </w:t>
      </w:r>
      <w:r w:rsidRPr="00BB00E9">
        <w:rPr>
          <w:rFonts w:ascii="Arial" w:hAnsi="Arial" w:cs="Arial"/>
          <w:sz w:val="20"/>
          <w:szCs w:val="20"/>
        </w:rPr>
        <w:t xml:space="preserve">an opportunity to explain the complaint to the </w:t>
      </w:r>
      <w:r w:rsidR="00BA67B7" w:rsidRPr="00BB00E9">
        <w:rPr>
          <w:rFonts w:ascii="Arial" w:hAnsi="Arial" w:cs="Arial"/>
          <w:sz w:val="20"/>
          <w:szCs w:val="20"/>
        </w:rPr>
        <w:t xml:space="preserve">parish </w:t>
      </w:r>
      <w:r w:rsidR="00892766" w:rsidRPr="00BB00E9">
        <w:rPr>
          <w:rFonts w:ascii="Arial" w:hAnsi="Arial" w:cs="Arial"/>
          <w:sz w:val="20"/>
          <w:szCs w:val="20"/>
        </w:rPr>
        <w:t>council</w:t>
      </w:r>
      <w:r w:rsidRPr="00BB00E9">
        <w:rPr>
          <w:rFonts w:ascii="Arial" w:hAnsi="Arial" w:cs="Arial"/>
          <w:sz w:val="20"/>
          <w:szCs w:val="20"/>
        </w:rPr>
        <w:t xml:space="preserve"> orally</w:t>
      </w:r>
      <w:r w:rsidR="00B909E3" w:rsidRPr="00BB00E9">
        <w:rPr>
          <w:rFonts w:ascii="Arial" w:hAnsi="Arial" w:cs="Arial"/>
          <w:sz w:val="20"/>
          <w:szCs w:val="20"/>
        </w:rPr>
        <w:t xml:space="preserve">, in order to inform their consideration of and </w:t>
      </w:r>
      <w:r w:rsidR="00BB00E9" w:rsidRPr="00BB00E9">
        <w:rPr>
          <w:rFonts w:ascii="Arial" w:hAnsi="Arial" w:cs="Arial"/>
          <w:sz w:val="20"/>
          <w:szCs w:val="20"/>
        </w:rPr>
        <w:t xml:space="preserve">their </w:t>
      </w:r>
      <w:r w:rsidR="00B909E3" w:rsidRPr="00BB00E9">
        <w:rPr>
          <w:rFonts w:ascii="Arial" w:hAnsi="Arial" w:cs="Arial"/>
          <w:sz w:val="20"/>
          <w:szCs w:val="20"/>
        </w:rPr>
        <w:t>investigation into the complaint.</w:t>
      </w:r>
      <w:r w:rsidR="00A419D4">
        <w:rPr>
          <w:rFonts w:ascii="Arial" w:hAnsi="Arial" w:cs="Arial"/>
          <w:sz w:val="20"/>
          <w:szCs w:val="20"/>
        </w:rPr>
        <w:t xml:space="preserve">  Subject always to this:</w:t>
      </w:r>
      <w:r w:rsidRPr="00BB00E9">
        <w:rPr>
          <w:rFonts w:ascii="Arial" w:hAnsi="Arial" w:cs="Arial"/>
          <w:sz w:val="20"/>
          <w:szCs w:val="20"/>
        </w:rPr>
        <w:br/>
      </w:r>
    </w:p>
    <w:p w14:paraId="4E605F04" w14:textId="77777777" w:rsidR="00671D71" w:rsidRDefault="00671D71" w:rsidP="0013181B">
      <w:pPr>
        <w:pStyle w:val="BodyTextIndent"/>
        <w:numPr>
          <w:ilvl w:val="1"/>
          <w:numId w:val="1"/>
        </w:numPr>
        <w:tabs>
          <w:tab w:val="clear" w:pos="2160"/>
          <w:tab w:val="clear" w:pos="2880"/>
          <w:tab w:val="left" w:pos="1418"/>
        </w:tabs>
        <w:ind w:hanging="731"/>
        <w:rPr>
          <w:rFonts w:ascii="Arial" w:hAnsi="Arial" w:cs="Arial"/>
          <w:sz w:val="20"/>
          <w:szCs w:val="20"/>
        </w:rPr>
      </w:pPr>
      <w:r>
        <w:rPr>
          <w:rFonts w:ascii="Arial" w:hAnsi="Arial" w:cs="Arial"/>
          <w:sz w:val="20"/>
          <w:szCs w:val="20"/>
        </w:rPr>
        <w:t>A parish council may only properly consider matters where all the evidence and documents have been provided to members with 3 clear days notice of the meeting, to ensure that all the circumstances have been properly understood and investigated.  Therefore, it is important that any complainant provide any new or additional documentation or evidence to the parish clerk (or Chairman should the matter relate to the clerk) ahead of any such distribution deadline.</w:t>
      </w:r>
      <w:r w:rsidR="00B73FF5">
        <w:rPr>
          <w:rFonts w:ascii="Arial" w:hAnsi="Arial" w:cs="Arial"/>
          <w:sz w:val="20"/>
          <w:szCs w:val="20"/>
        </w:rPr>
        <w:t xml:space="preserve">  Any new matters raised at a council meeting, without prior consideration, may result in the matter being deferred to a subsequent meeting.</w:t>
      </w:r>
      <w:r>
        <w:rPr>
          <w:rFonts w:ascii="Arial" w:hAnsi="Arial" w:cs="Arial"/>
          <w:sz w:val="20"/>
          <w:szCs w:val="20"/>
        </w:rPr>
        <w:br/>
      </w:r>
    </w:p>
    <w:p w14:paraId="6229FDA2" w14:textId="77777777" w:rsidR="00B73FF5" w:rsidRDefault="00272E89" w:rsidP="0013181B">
      <w:pPr>
        <w:pStyle w:val="BodyTextIndent"/>
        <w:numPr>
          <w:ilvl w:val="1"/>
          <w:numId w:val="1"/>
        </w:numPr>
        <w:tabs>
          <w:tab w:val="clear" w:pos="2160"/>
          <w:tab w:val="clear" w:pos="2880"/>
          <w:tab w:val="left" w:pos="1418"/>
        </w:tabs>
        <w:ind w:hanging="731"/>
        <w:rPr>
          <w:rFonts w:ascii="Arial" w:hAnsi="Arial" w:cs="Arial"/>
          <w:sz w:val="20"/>
          <w:szCs w:val="20"/>
        </w:rPr>
      </w:pPr>
      <w:r w:rsidRPr="00916A7E">
        <w:rPr>
          <w:rFonts w:ascii="Arial" w:hAnsi="Arial" w:cs="Arial"/>
          <w:sz w:val="20"/>
          <w:szCs w:val="20"/>
        </w:rPr>
        <w:t xml:space="preserve">The </w:t>
      </w:r>
      <w:r w:rsidR="00920EF0">
        <w:rPr>
          <w:rFonts w:ascii="Arial" w:hAnsi="Arial" w:cs="Arial"/>
          <w:sz w:val="20"/>
          <w:szCs w:val="20"/>
        </w:rPr>
        <w:t xml:space="preserve">parish </w:t>
      </w:r>
      <w:r w:rsidR="00892766">
        <w:rPr>
          <w:rFonts w:ascii="Arial" w:hAnsi="Arial" w:cs="Arial"/>
          <w:sz w:val="20"/>
          <w:szCs w:val="20"/>
        </w:rPr>
        <w:t>council</w:t>
      </w:r>
      <w:r w:rsidRPr="00916A7E">
        <w:rPr>
          <w:rFonts w:ascii="Arial" w:hAnsi="Arial" w:cs="Arial"/>
          <w:sz w:val="20"/>
          <w:szCs w:val="20"/>
        </w:rPr>
        <w:t xml:space="preserve"> </w:t>
      </w:r>
      <w:r w:rsidR="00916A7E">
        <w:rPr>
          <w:rFonts w:ascii="Arial" w:hAnsi="Arial" w:cs="Arial"/>
          <w:sz w:val="20"/>
          <w:szCs w:val="20"/>
        </w:rPr>
        <w:t xml:space="preserve">may </w:t>
      </w:r>
      <w:r w:rsidR="00FD5F4E">
        <w:rPr>
          <w:rFonts w:ascii="Arial" w:hAnsi="Arial" w:cs="Arial"/>
          <w:sz w:val="20"/>
          <w:szCs w:val="20"/>
        </w:rPr>
        <w:t xml:space="preserve">in its absolute discretion </w:t>
      </w:r>
      <w:r w:rsidR="006E4F00" w:rsidRPr="006E4F00">
        <w:rPr>
          <w:rFonts w:ascii="Arial" w:hAnsi="Arial" w:cs="Arial"/>
          <w:sz w:val="20"/>
          <w:szCs w:val="20"/>
        </w:rPr>
        <w:t xml:space="preserve">consider </w:t>
      </w:r>
      <w:r w:rsidRPr="00916A7E">
        <w:rPr>
          <w:rFonts w:ascii="Arial" w:hAnsi="Arial" w:cs="Arial"/>
          <w:sz w:val="20"/>
          <w:szCs w:val="20"/>
        </w:rPr>
        <w:t xml:space="preserve">whether the circumstances </w:t>
      </w:r>
      <w:r w:rsidR="00916A7E">
        <w:rPr>
          <w:rFonts w:ascii="Arial" w:hAnsi="Arial" w:cs="Arial"/>
          <w:sz w:val="20"/>
          <w:szCs w:val="20"/>
        </w:rPr>
        <w:t xml:space="preserve">of any </w:t>
      </w:r>
      <w:r w:rsidRPr="00916A7E">
        <w:rPr>
          <w:rFonts w:ascii="Arial" w:hAnsi="Arial" w:cs="Arial"/>
          <w:sz w:val="20"/>
          <w:szCs w:val="20"/>
        </w:rPr>
        <w:t>complaint</w:t>
      </w:r>
      <w:r w:rsidR="005E03A8">
        <w:rPr>
          <w:rFonts w:ascii="Arial" w:hAnsi="Arial" w:cs="Arial"/>
          <w:sz w:val="20"/>
          <w:szCs w:val="20"/>
        </w:rPr>
        <w:t>, and/or any representation from the complainant,</w:t>
      </w:r>
      <w:r w:rsidRPr="00916A7E">
        <w:rPr>
          <w:rFonts w:ascii="Arial" w:hAnsi="Arial" w:cs="Arial"/>
          <w:sz w:val="20"/>
          <w:szCs w:val="20"/>
        </w:rPr>
        <w:t xml:space="preserve"> warrant the matter being discussed in the absence of the press and the public</w:t>
      </w:r>
      <w:r w:rsidR="00BB00E9">
        <w:rPr>
          <w:rFonts w:ascii="Arial" w:hAnsi="Arial" w:cs="Arial"/>
          <w:sz w:val="20"/>
          <w:szCs w:val="20"/>
        </w:rPr>
        <w:t xml:space="preserve"> (and to the extent they so decide, the meeting or relevant part thereof shall be conducted in private)</w:t>
      </w:r>
      <w:r w:rsidR="00916A7E">
        <w:rPr>
          <w:rFonts w:ascii="Arial" w:hAnsi="Arial" w:cs="Arial"/>
          <w:sz w:val="20"/>
          <w:szCs w:val="20"/>
        </w:rPr>
        <w:t xml:space="preserve">, but any </w:t>
      </w:r>
      <w:r w:rsidR="00BB00E9">
        <w:rPr>
          <w:rFonts w:ascii="Arial" w:hAnsi="Arial" w:cs="Arial"/>
          <w:sz w:val="20"/>
          <w:szCs w:val="20"/>
        </w:rPr>
        <w:t xml:space="preserve">actual </w:t>
      </w:r>
      <w:r w:rsidR="00916A7E">
        <w:rPr>
          <w:rFonts w:ascii="Arial" w:hAnsi="Arial" w:cs="Arial"/>
          <w:sz w:val="20"/>
          <w:szCs w:val="20"/>
        </w:rPr>
        <w:t xml:space="preserve">decision on the complaint will be announced </w:t>
      </w:r>
      <w:r w:rsidR="00D544D3">
        <w:rPr>
          <w:rFonts w:ascii="Arial" w:hAnsi="Arial" w:cs="Arial"/>
          <w:sz w:val="20"/>
          <w:szCs w:val="20"/>
        </w:rPr>
        <w:t xml:space="preserve">– whether at that or a subsequent parish council meeting – </w:t>
      </w:r>
      <w:r w:rsidR="00916A7E">
        <w:rPr>
          <w:rFonts w:ascii="Arial" w:hAnsi="Arial" w:cs="Arial"/>
          <w:sz w:val="20"/>
          <w:szCs w:val="20"/>
        </w:rPr>
        <w:t>in public</w:t>
      </w:r>
      <w:r w:rsidRPr="00916A7E">
        <w:rPr>
          <w:rFonts w:ascii="Arial" w:hAnsi="Arial" w:cs="Arial"/>
          <w:sz w:val="20"/>
          <w:szCs w:val="20"/>
        </w:rPr>
        <w:t xml:space="preserve">. </w:t>
      </w:r>
      <w:r w:rsidR="00916A7E">
        <w:rPr>
          <w:rFonts w:ascii="Arial" w:hAnsi="Arial" w:cs="Arial"/>
          <w:sz w:val="20"/>
          <w:szCs w:val="20"/>
        </w:rPr>
        <w:t xml:space="preserve"> </w:t>
      </w:r>
      <w:r w:rsidR="00B73FF5">
        <w:rPr>
          <w:rFonts w:ascii="Arial" w:hAnsi="Arial" w:cs="Arial"/>
          <w:sz w:val="20"/>
          <w:szCs w:val="20"/>
        </w:rPr>
        <w:br/>
      </w:r>
    </w:p>
    <w:p w14:paraId="7FF4203E" w14:textId="77777777" w:rsidR="00A542D2" w:rsidRDefault="00B73FF5" w:rsidP="0013181B">
      <w:pPr>
        <w:pStyle w:val="BodyTextIndent"/>
        <w:numPr>
          <w:ilvl w:val="1"/>
          <w:numId w:val="1"/>
        </w:numPr>
        <w:tabs>
          <w:tab w:val="clear" w:pos="2160"/>
          <w:tab w:val="clear" w:pos="2880"/>
          <w:tab w:val="left" w:pos="1418"/>
        </w:tabs>
        <w:ind w:hanging="731"/>
        <w:rPr>
          <w:rFonts w:ascii="Arial" w:hAnsi="Arial" w:cs="Arial"/>
          <w:sz w:val="20"/>
          <w:szCs w:val="20"/>
        </w:rPr>
      </w:pPr>
      <w:r>
        <w:rPr>
          <w:rFonts w:ascii="Arial" w:hAnsi="Arial" w:cs="Arial"/>
          <w:sz w:val="20"/>
          <w:szCs w:val="20"/>
        </w:rPr>
        <w:lastRenderedPageBreak/>
        <w:t xml:space="preserve">Any such meeting will include an opportunity for the complainant to outline their grounds for complaint as well as an opportunity for the complainant to answer questions from members of the council.  It will also include an explanation of the parish council’s position, including an opportunity for the complainant to ask related questions.  </w:t>
      </w:r>
      <w:r w:rsidR="00916A7E">
        <w:rPr>
          <w:rFonts w:ascii="Arial" w:hAnsi="Arial" w:cs="Arial"/>
          <w:sz w:val="20"/>
          <w:szCs w:val="20"/>
        </w:rPr>
        <w:br/>
      </w:r>
    </w:p>
    <w:p w14:paraId="5385D60B" w14:textId="77777777" w:rsidR="00047F63" w:rsidRDefault="00270136" w:rsidP="00A419D4">
      <w:pPr>
        <w:pStyle w:val="BodyTextIndent"/>
        <w:numPr>
          <w:ilvl w:val="1"/>
          <w:numId w:val="1"/>
        </w:numPr>
        <w:tabs>
          <w:tab w:val="clear" w:pos="2160"/>
          <w:tab w:val="left" w:pos="1418"/>
        </w:tabs>
        <w:ind w:left="1418" w:hanging="698"/>
        <w:rPr>
          <w:rFonts w:ascii="Arial" w:hAnsi="Arial" w:cs="Arial"/>
          <w:sz w:val="20"/>
          <w:szCs w:val="20"/>
        </w:rPr>
      </w:pPr>
      <w:r>
        <w:rPr>
          <w:rFonts w:ascii="Arial" w:hAnsi="Arial" w:cs="Arial"/>
          <w:sz w:val="20"/>
          <w:szCs w:val="20"/>
        </w:rPr>
        <w:t>I</w:t>
      </w:r>
      <w:r w:rsidR="00182237">
        <w:rPr>
          <w:rFonts w:ascii="Arial" w:hAnsi="Arial" w:cs="Arial"/>
          <w:sz w:val="20"/>
          <w:szCs w:val="20"/>
        </w:rPr>
        <w:t>f the matter is a complaint about</w:t>
      </w:r>
      <w:r w:rsidR="00272E89" w:rsidRPr="00916A7E">
        <w:rPr>
          <w:rFonts w:ascii="Arial" w:hAnsi="Arial" w:cs="Arial"/>
          <w:sz w:val="20"/>
          <w:szCs w:val="20"/>
        </w:rPr>
        <w:t xml:space="preserve"> </w:t>
      </w:r>
      <w:r w:rsidR="00920EF0">
        <w:rPr>
          <w:rFonts w:ascii="Arial" w:hAnsi="Arial" w:cs="Arial"/>
          <w:sz w:val="20"/>
          <w:szCs w:val="20"/>
        </w:rPr>
        <w:t>an employee</w:t>
      </w:r>
      <w:r w:rsidR="00182237">
        <w:rPr>
          <w:rFonts w:ascii="Arial" w:hAnsi="Arial" w:cs="Arial"/>
          <w:sz w:val="20"/>
          <w:szCs w:val="20"/>
        </w:rPr>
        <w:t>,</w:t>
      </w:r>
      <w:r w:rsidR="00272E89" w:rsidRPr="00916A7E">
        <w:rPr>
          <w:rFonts w:ascii="Arial" w:hAnsi="Arial" w:cs="Arial"/>
          <w:sz w:val="20"/>
          <w:szCs w:val="20"/>
        </w:rPr>
        <w:t xml:space="preserve"> such that the </w:t>
      </w:r>
      <w:r w:rsidR="00920EF0">
        <w:rPr>
          <w:rFonts w:ascii="Arial" w:hAnsi="Arial" w:cs="Arial"/>
          <w:sz w:val="20"/>
          <w:szCs w:val="20"/>
        </w:rPr>
        <w:t xml:space="preserve">parish </w:t>
      </w:r>
      <w:r w:rsidR="00892766">
        <w:rPr>
          <w:rFonts w:ascii="Arial" w:hAnsi="Arial" w:cs="Arial"/>
          <w:sz w:val="20"/>
          <w:szCs w:val="20"/>
        </w:rPr>
        <w:t>council</w:t>
      </w:r>
      <w:r w:rsidR="00272E89" w:rsidRPr="00916A7E">
        <w:rPr>
          <w:rFonts w:ascii="Arial" w:hAnsi="Arial" w:cs="Arial"/>
          <w:sz w:val="20"/>
          <w:szCs w:val="20"/>
        </w:rPr>
        <w:t xml:space="preserve"> or the </w:t>
      </w:r>
      <w:r w:rsidR="00E47FD0">
        <w:rPr>
          <w:rFonts w:ascii="Arial" w:hAnsi="Arial" w:cs="Arial"/>
          <w:sz w:val="20"/>
          <w:szCs w:val="20"/>
        </w:rPr>
        <w:t>clerk to the council</w:t>
      </w:r>
      <w:r w:rsidR="00272E89" w:rsidRPr="00916A7E">
        <w:rPr>
          <w:rFonts w:ascii="Arial" w:hAnsi="Arial" w:cs="Arial"/>
          <w:sz w:val="20"/>
          <w:szCs w:val="20"/>
        </w:rPr>
        <w:t xml:space="preserve"> believes that the matter may lead to a disciplinary hearing</w:t>
      </w:r>
      <w:r w:rsidR="00182237">
        <w:rPr>
          <w:rFonts w:ascii="Arial" w:hAnsi="Arial" w:cs="Arial"/>
          <w:sz w:val="20"/>
          <w:szCs w:val="20"/>
        </w:rPr>
        <w:t>,</w:t>
      </w:r>
      <w:r w:rsidR="00272E89" w:rsidRPr="00916A7E">
        <w:rPr>
          <w:rFonts w:ascii="Arial" w:hAnsi="Arial" w:cs="Arial"/>
          <w:sz w:val="20"/>
          <w:szCs w:val="20"/>
        </w:rPr>
        <w:t xml:space="preserve"> then </w:t>
      </w:r>
      <w:r>
        <w:rPr>
          <w:rFonts w:ascii="Arial" w:hAnsi="Arial" w:cs="Arial"/>
          <w:sz w:val="20"/>
          <w:szCs w:val="20"/>
        </w:rPr>
        <w:t>(n</w:t>
      </w:r>
      <w:r w:rsidRPr="00270136">
        <w:rPr>
          <w:rFonts w:ascii="Arial" w:hAnsi="Arial" w:cs="Arial"/>
          <w:sz w:val="20"/>
          <w:szCs w:val="20"/>
        </w:rPr>
        <w:t xml:space="preserve">otwithstanding paragraph </w:t>
      </w:r>
      <w:r w:rsidR="00E9600D">
        <w:rPr>
          <w:rFonts w:ascii="Arial" w:hAnsi="Arial" w:cs="Arial"/>
          <w:sz w:val="20"/>
          <w:szCs w:val="20"/>
        </w:rPr>
        <w:t>6a</w:t>
      </w:r>
      <w:r w:rsidRPr="00270136">
        <w:rPr>
          <w:rFonts w:ascii="Arial" w:hAnsi="Arial" w:cs="Arial"/>
          <w:sz w:val="20"/>
          <w:szCs w:val="20"/>
        </w:rPr>
        <w:t xml:space="preserve"> above</w:t>
      </w:r>
      <w:r>
        <w:rPr>
          <w:rFonts w:ascii="Arial" w:hAnsi="Arial" w:cs="Arial"/>
          <w:sz w:val="20"/>
          <w:szCs w:val="20"/>
        </w:rPr>
        <w:t xml:space="preserve">) </w:t>
      </w:r>
      <w:r w:rsidR="00272E89" w:rsidRPr="00916A7E">
        <w:rPr>
          <w:rFonts w:ascii="Arial" w:hAnsi="Arial" w:cs="Arial"/>
          <w:sz w:val="20"/>
          <w:szCs w:val="20"/>
        </w:rPr>
        <w:t xml:space="preserve">the matter </w:t>
      </w:r>
      <w:r w:rsidR="00A542D2">
        <w:rPr>
          <w:rFonts w:ascii="Arial" w:hAnsi="Arial" w:cs="Arial"/>
          <w:sz w:val="20"/>
          <w:szCs w:val="20"/>
        </w:rPr>
        <w:t xml:space="preserve">will </w:t>
      </w:r>
      <w:r w:rsidR="00272E89" w:rsidRPr="00916A7E">
        <w:rPr>
          <w:rFonts w:ascii="Arial" w:hAnsi="Arial" w:cs="Arial"/>
          <w:sz w:val="20"/>
          <w:szCs w:val="20"/>
        </w:rPr>
        <w:t xml:space="preserve">be heard </w:t>
      </w:r>
      <w:r w:rsidR="00504E54">
        <w:rPr>
          <w:rFonts w:ascii="Arial" w:hAnsi="Arial" w:cs="Arial"/>
          <w:sz w:val="20"/>
          <w:szCs w:val="20"/>
        </w:rPr>
        <w:t>(i</w:t>
      </w:r>
      <w:r w:rsidR="00A419D4">
        <w:rPr>
          <w:rFonts w:ascii="Arial" w:hAnsi="Arial" w:cs="Arial"/>
          <w:sz w:val="20"/>
          <w:szCs w:val="20"/>
        </w:rPr>
        <w:t>) by the full parish council and (</w:t>
      </w:r>
      <w:r w:rsidR="00504E54">
        <w:rPr>
          <w:rFonts w:ascii="Arial" w:hAnsi="Arial" w:cs="Arial"/>
          <w:sz w:val="20"/>
          <w:szCs w:val="20"/>
        </w:rPr>
        <w:t>ii</w:t>
      </w:r>
      <w:r w:rsidR="00A419D4">
        <w:rPr>
          <w:rFonts w:ascii="Arial" w:hAnsi="Arial" w:cs="Arial"/>
          <w:sz w:val="20"/>
          <w:szCs w:val="20"/>
        </w:rPr>
        <w:t xml:space="preserve">) </w:t>
      </w:r>
      <w:r w:rsidR="00272E89" w:rsidRPr="00916A7E">
        <w:rPr>
          <w:rFonts w:ascii="Arial" w:hAnsi="Arial" w:cs="Arial"/>
          <w:sz w:val="20"/>
          <w:szCs w:val="20"/>
        </w:rPr>
        <w:t xml:space="preserve">with the press and public excluded. </w:t>
      </w:r>
      <w:r>
        <w:rPr>
          <w:rFonts w:ascii="Arial" w:hAnsi="Arial" w:cs="Arial"/>
          <w:sz w:val="20"/>
          <w:szCs w:val="20"/>
        </w:rPr>
        <w:t xml:space="preserve"> E</w:t>
      </w:r>
      <w:r w:rsidR="00272E89" w:rsidRPr="00916A7E">
        <w:rPr>
          <w:rFonts w:ascii="Arial" w:hAnsi="Arial" w:cs="Arial"/>
          <w:sz w:val="20"/>
          <w:szCs w:val="20"/>
        </w:rPr>
        <w:t xml:space="preserve">ven if </w:t>
      </w:r>
      <w:r>
        <w:rPr>
          <w:rFonts w:ascii="Arial" w:hAnsi="Arial" w:cs="Arial"/>
          <w:sz w:val="20"/>
          <w:szCs w:val="20"/>
        </w:rPr>
        <w:t xml:space="preserve">such </w:t>
      </w:r>
      <w:r w:rsidR="00272E89" w:rsidRPr="00916A7E">
        <w:rPr>
          <w:rFonts w:ascii="Arial" w:hAnsi="Arial" w:cs="Arial"/>
          <w:sz w:val="20"/>
          <w:szCs w:val="20"/>
        </w:rPr>
        <w:t xml:space="preserve">matter is being dealt with initially </w:t>
      </w:r>
      <w:r>
        <w:rPr>
          <w:rFonts w:ascii="Arial" w:hAnsi="Arial" w:cs="Arial"/>
          <w:sz w:val="20"/>
          <w:szCs w:val="20"/>
        </w:rPr>
        <w:t>out</w:t>
      </w:r>
      <w:r w:rsidR="004B01E2">
        <w:rPr>
          <w:rFonts w:ascii="Arial" w:hAnsi="Arial" w:cs="Arial"/>
          <w:sz w:val="20"/>
          <w:szCs w:val="20"/>
        </w:rPr>
        <w:t>side</w:t>
      </w:r>
      <w:r>
        <w:rPr>
          <w:rFonts w:ascii="Arial" w:hAnsi="Arial" w:cs="Arial"/>
          <w:sz w:val="20"/>
          <w:szCs w:val="20"/>
        </w:rPr>
        <w:t xml:space="preserve"> </w:t>
      </w:r>
      <w:r w:rsidR="00272E89" w:rsidRPr="00916A7E">
        <w:rPr>
          <w:rFonts w:ascii="Arial" w:hAnsi="Arial" w:cs="Arial"/>
          <w:sz w:val="20"/>
          <w:szCs w:val="20"/>
        </w:rPr>
        <w:t xml:space="preserve">the context of a formal disciplinary hearing, the employee is entitled to have a representative present </w:t>
      </w:r>
      <w:r w:rsidR="00A419D4">
        <w:rPr>
          <w:rFonts w:ascii="Arial" w:hAnsi="Arial" w:cs="Arial"/>
          <w:sz w:val="20"/>
          <w:szCs w:val="20"/>
        </w:rPr>
        <w:t xml:space="preserve">in accordance with his/her "right to be accompanied" pursuant </w:t>
      </w:r>
      <w:r w:rsidR="00272E89" w:rsidRPr="00916A7E">
        <w:rPr>
          <w:rFonts w:ascii="Arial" w:hAnsi="Arial" w:cs="Arial"/>
          <w:sz w:val="20"/>
          <w:szCs w:val="20"/>
        </w:rPr>
        <w:t xml:space="preserve">to </w:t>
      </w:r>
      <w:r w:rsidR="00A419D4">
        <w:rPr>
          <w:rFonts w:ascii="Arial" w:hAnsi="Arial" w:cs="Arial"/>
          <w:sz w:val="20"/>
          <w:szCs w:val="20"/>
        </w:rPr>
        <w:t xml:space="preserve">section 10 of the </w:t>
      </w:r>
      <w:r w:rsidR="00272E89" w:rsidRPr="00916A7E">
        <w:rPr>
          <w:rFonts w:ascii="Arial" w:hAnsi="Arial" w:cs="Arial"/>
          <w:sz w:val="20"/>
          <w:szCs w:val="20"/>
        </w:rPr>
        <w:t xml:space="preserve">Employment Relations Act 1999. </w:t>
      </w:r>
      <w:r w:rsidR="00A419D4">
        <w:rPr>
          <w:rFonts w:ascii="Arial" w:hAnsi="Arial" w:cs="Arial"/>
          <w:sz w:val="20"/>
          <w:szCs w:val="20"/>
        </w:rPr>
        <w:t xml:space="preserve"> </w:t>
      </w:r>
      <w:r w:rsidR="00272E89" w:rsidRPr="00916A7E">
        <w:rPr>
          <w:rFonts w:ascii="Arial" w:hAnsi="Arial" w:cs="Arial"/>
          <w:sz w:val="20"/>
          <w:szCs w:val="20"/>
        </w:rPr>
        <w:t xml:space="preserve">The </w:t>
      </w:r>
      <w:r w:rsidR="00A419D4">
        <w:rPr>
          <w:rFonts w:ascii="Arial" w:hAnsi="Arial" w:cs="Arial"/>
          <w:sz w:val="20"/>
          <w:szCs w:val="20"/>
        </w:rPr>
        <w:t xml:space="preserve">question </w:t>
      </w:r>
      <w:r w:rsidR="00272E89" w:rsidRPr="00916A7E">
        <w:rPr>
          <w:rFonts w:ascii="Arial" w:hAnsi="Arial" w:cs="Arial"/>
          <w:sz w:val="20"/>
          <w:szCs w:val="20"/>
        </w:rPr>
        <w:t xml:space="preserve">before the </w:t>
      </w:r>
      <w:r w:rsidR="00920EF0">
        <w:rPr>
          <w:rFonts w:ascii="Arial" w:hAnsi="Arial" w:cs="Arial"/>
          <w:sz w:val="20"/>
          <w:szCs w:val="20"/>
        </w:rPr>
        <w:t xml:space="preserve">parish </w:t>
      </w:r>
      <w:r w:rsidR="00892766">
        <w:rPr>
          <w:rFonts w:ascii="Arial" w:hAnsi="Arial" w:cs="Arial"/>
          <w:sz w:val="20"/>
          <w:szCs w:val="20"/>
        </w:rPr>
        <w:t>council</w:t>
      </w:r>
      <w:r w:rsidR="00272E89" w:rsidRPr="00916A7E">
        <w:rPr>
          <w:rFonts w:ascii="Arial" w:hAnsi="Arial" w:cs="Arial"/>
          <w:sz w:val="20"/>
          <w:szCs w:val="20"/>
        </w:rPr>
        <w:t xml:space="preserve"> in </w:t>
      </w:r>
      <w:r w:rsidR="00A419D4">
        <w:rPr>
          <w:rFonts w:ascii="Arial" w:hAnsi="Arial" w:cs="Arial"/>
          <w:sz w:val="20"/>
          <w:szCs w:val="20"/>
        </w:rPr>
        <w:t xml:space="preserve">such a </w:t>
      </w:r>
      <w:r w:rsidR="00272E89" w:rsidRPr="00916A7E">
        <w:rPr>
          <w:rFonts w:ascii="Arial" w:hAnsi="Arial" w:cs="Arial"/>
          <w:sz w:val="20"/>
          <w:szCs w:val="20"/>
        </w:rPr>
        <w:t xml:space="preserve">case will be </w:t>
      </w:r>
      <w:r w:rsidR="00A419D4">
        <w:rPr>
          <w:rFonts w:ascii="Arial" w:hAnsi="Arial" w:cs="Arial"/>
          <w:sz w:val="20"/>
          <w:szCs w:val="20"/>
        </w:rPr>
        <w:t xml:space="preserve">limited </w:t>
      </w:r>
      <w:r w:rsidR="00272E89" w:rsidRPr="00916A7E">
        <w:rPr>
          <w:rFonts w:ascii="Arial" w:hAnsi="Arial" w:cs="Arial"/>
          <w:sz w:val="20"/>
          <w:szCs w:val="20"/>
        </w:rPr>
        <w:t>to establish</w:t>
      </w:r>
      <w:r w:rsidR="00A419D4">
        <w:rPr>
          <w:rFonts w:ascii="Arial" w:hAnsi="Arial" w:cs="Arial"/>
          <w:sz w:val="20"/>
          <w:szCs w:val="20"/>
        </w:rPr>
        <w:t>ing</w:t>
      </w:r>
      <w:r w:rsidR="00272E89" w:rsidRPr="00916A7E">
        <w:rPr>
          <w:rFonts w:ascii="Arial" w:hAnsi="Arial" w:cs="Arial"/>
          <w:sz w:val="20"/>
          <w:szCs w:val="20"/>
        </w:rPr>
        <w:t xml:space="preserve"> whether there is a factual basis to the complaint and the action that should then be taken</w:t>
      </w:r>
      <w:r w:rsidR="00A419D4">
        <w:rPr>
          <w:rFonts w:ascii="Arial" w:hAnsi="Arial" w:cs="Arial"/>
          <w:sz w:val="20"/>
          <w:szCs w:val="20"/>
        </w:rPr>
        <w:t>, vis-à-vis the complainant, in respect of it</w:t>
      </w:r>
      <w:r w:rsidR="00272E89" w:rsidRPr="00916A7E">
        <w:rPr>
          <w:rFonts w:ascii="Arial" w:hAnsi="Arial" w:cs="Arial"/>
          <w:sz w:val="20"/>
          <w:szCs w:val="20"/>
        </w:rPr>
        <w:t>. The proceedings at this stage cannot be a formal disciplinary hearing, which must be convened on a separate occasion in the proper manner.</w:t>
      </w:r>
      <w:r w:rsidR="004B01E2">
        <w:rPr>
          <w:rFonts w:ascii="Arial" w:hAnsi="Arial" w:cs="Arial"/>
          <w:sz w:val="20"/>
          <w:szCs w:val="20"/>
        </w:rPr>
        <w:t xml:space="preserve">  If, following the outcome of the complaint, the council decides that there may be a need to take disciplinary action, this will be conducted in accordance with the internal Disciplinary and Grievance Arrangements in place at the time, and therefore falls outside the scope of this policy.</w:t>
      </w:r>
      <w:r w:rsidR="00047F63">
        <w:rPr>
          <w:rFonts w:ascii="Arial" w:hAnsi="Arial" w:cs="Arial"/>
          <w:sz w:val="20"/>
          <w:szCs w:val="20"/>
        </w:rPr>
        <w:br/>
      </w:r>
    </w:p>
    <w:p w14:paraId="50715703" w14:textId="77777777" w:rsidR="00564DBB" w:rsidRDefault="008C47E0" w:rsidP="00B73FF5">
      <w:pPr>
        <w:pStyle w:val="BodyTextIndent"/>
        <w:numPr>
          <w:ilvl w:val="0"/>
          <w:numId w:val="1"/>
        </w:numPr>
        <w:ind w:hanging="720"/>
        <w:rPr>
          <w:rFonts w:ascii="Arial" w:hAnsi="Arial" w:cs="Arial"/>
          <w:sz w:val="20"/>
          <w:szCs w:val="20"/>
        </w:rPr>
      </w:pPr>
      <w:r>
        <w:rPr>
          <w:rFonts w:ascii="Arial" w:hAnsi="Arial" w:cs="Arial"/>
          <w:sz w:val="20"/>
          <w:szCs w:val="20"/>
        </w:rPr>
        <w:t xml:space="preserve">Subject always to paragraphs </w:t>
      </w:r>
      <w:r w:rsidR="00B73FF5">
        <w:rPr>
          <w:rFonts w:ascii="Arial" w:hAnsi="Arial" w:cs="Arial"/>
          <w:sz w:val="20"/>
          <w:szCs w:val="20"/>
        </w:rPr>
        <w:t>9-14</w:t>
      </w:r>
      <w:r>
        <w:rPr>
          <w:rFonts w:ascii="Arial" w:hAnsi="Arial" w:cs="Arial"/>
          <w:sz w:val="20"/>
          <w:szCs w:val="20"/>
        </w:rPr>
        <w:t xml:space="preserve"> below t</w:t>
      </w:r>
      <w:r w:rsidR="00504E54">
        <w:rPr>
          <w:rFonts w:ascii="Arial" w:hAnsi="Arial" w:cs="Arial"/>
          <w:sz w:val="20"/>
          <w:szCs w:val="20"/>
        </w:rPr>
        <w:t>he parish council will then use all reasonable endeavours to make a decision about the complaint as soon as practicable, whether at the same meeting at which it is first considered by them or a subsequent meeting</w:t>
      </w:r>
      <w:r w:rsidR="00B73FF5">
        <w:rPr>
          <w:rFonts w:ascii="Arial" w:hAnsi="Arial" w:cs="Arial"/>
          <w:sz w:val="20"/>
          <w:szCs w:val="20"/>
        </w:rPr>
        <w:t>, and keep the complainant updated.</w:t>
      </w:r>
      <w:r w:rsidR="00B73FF5">
        <w:rPr>
          <w:rFonts w:ascii="Arial" w:hAnsi="Arial" w:cs="Arial"/>
          <w:sz w:val="20"/>
          <w:szCs w:val="20"/>
        </w:rPr>
        <w:br/>
      </w:r>
      <w:r w:rsidR="00564DBB">
        <w:rPr>
          <w:rFonts w:ascii="Arial" w:hAnsi="Arial" w:cs="Arial"/>
          <w:sz w:val="20"/>
          <w:szCs w:val="20"/>
        </w:rPr>
        <w:br/>
      </w:r>
    </w:p>
    <w:p w14:paraId="2723E0F6" w14:textId="77777777" w:rsidR="00B73FF5" w:rsidRDefault="00272E89" w:rsidP="00B73FF5">
      <w:pPr>
        <w:pStyle w:val="BodyTextIndent"/>
        <w:numPr>
          <w:ilvl w:val="0"/>
          <w:numId w:val="1"/>
        </w:numPr>
        <w:ind w:hanging="720"/>
        <w:rPr>
          <w:rFonts w:ascii="Arial" w:hAnsi="Arial" w:cs="Arial"/>
          <w:sz w:val="20"/>
          <w:szCs w:val="20"/>
        </w:rPr>
      </w:pPr>
      <w:r w:rsidRPr="00047F63">
        <w:rPr>
          <w:rFonts w:ascii="Arial" w:hAnsi="Arial" w:cs="Arial"/>
          <w:sz w:val="20"/>
          <w:szCs w:val="20"/>
        </w:rPr>
        <w:t xml:space="preserve">As soon as </w:t>
      </w:r>
      <w:r w:rsidR="00504E54">
        <w:rPr>
          <w:rFonts w:ascii="Arial" w:hAnsi="Arial" w:cs="Arial"/>
          <w:sz w:val="20"/>
          <w:szCs w:val="20"/>
        </w:rPr>
        <w:t>practicable</w:t>
      </w:r>
      <w:r w:rsidR="00047F63">
        <w:rPr>
          <w:rFonts w:ascii="Arial" w:hAnsi="Arial" w:cs="Arial"/>
          <w:sz w:val="20"/>
          <w:szCs w:val="20"/>
        </w:rPr>
        <w:t xml:space="preserve"> </w:t>
      </w:r>
      <w:r w:rsidRPr="00047F63">
        <w:rPr>
          <w:rFonts w:ascii="Arial" w:hAnsi="Arial" w:cs="Arial"/>
          <w:sz w:val="20"/>
          <w:szCs w:val="20"/>
        </w:rPr>
        <w:t xml:space="preserve">after </w:t>
      </w:r>
      <w:r w:rsidR="00762F87">
        <w:rPr>
          <w:rFonts w:ascii="Arial" w:hAnsi="Arial" w:cs="Arial"/>
          <w:sz w:val="20"/>
          <w:szCs w:val="20"/>
        </w:rPr>
        <w:t xml:space="preserve">a </w:t>
      </w:r>
      <w:r w:rsidRPr="00047F63">
        <w:rPr>
          <w:rFonts w:ascii="Arial" w:hAnsi="Arial" w:cs="Arial"/>
          <w:sz w:val="20"/>
          <w:szCs w:val="20"/>
        </w:rPr>
        <w:t xml:space="preserve">decision has been made </w:t>
      </w:r>
      <w:r w:rsidR="00762F87">
        <w:rPr>
          <w:rFonts w:ascii="Arial" w:hAnsi="Arial" w:cs="Arial"/>
          <w:sz w:val="20"/>
          <w:szCs w:val="20"/>
        </w:rPr>
        <w:t xml:space="preserve">about the complaint </w:t>
      </w:r>
      <w:r w:rsidR="00047F63">
        <w:rPr>
          <w:rFonts w:ascii="Arial" w:hAnsi="Arial" w:cs="Arial"/>
          <w:sz w:val="20"/>
          <w:szCs w:val="20"/>
        </w:rPr>
        <w:t>(and in any event not later than 10 days after the meeting</w:t>
      </w:r>
      <w:r w:rsidR="002F364B">
        <w:rPr>
          <w:rFonts w:ascii="Arial" w:hAnsi="Arial" w:cs="Arial"/>
          <w:sz w:val="20"/>
          <w:szCs w:val="20"/>
        </w:rPr>
        <w:t xml:space="preserve"> at which </w:t>
      </w:r>
      <w:r w:rsidR="00762F87">
        <w:rPr>
          <w:rFonts w:ascii="Arial" w:hAnsi="Arial" w:cs="Arial"/>
          <w:sz w:val="20"/>
          <w:szCs w:val="20"/>
        </w:rPr>
        <w:t xml:space="preserve">the </w:t>
      </w:r>
      <w:r w:rsidR="00564DBB">
        <w:rPr>
          <w:rFonts w:ascii="Arial" w:hAnsi="Arial" w:cs="Arial"/>
          <w:sz w:val="20"/>
          <w:szCs w:val="20"/>
        </w:rPr>
        <w:t xml:space="preserve">parish council's </w:t>
      </w:r>
      <w:r w:rsidR="00762F87">
        <w:rPr>
          <w:rFonts w:ascii="Arial" w:hAnsi="Arial" w:cs="Arial"/>
          <w:sz w:val="20"/>
          <w:szCs w:val="20"/>
        </w:rPr>
        <w:t xml:space="preserve">decision is </w:t>
      </w:r>
      <w:r w:rsidR="0042494D">
        <w:rPr>
          <w:rFonts w:ascii="Arial" w:hAnsi="Arial" w:cs="Arial"/>
          <w:sz w:val="20"/>
          <w:szCs w:val="20"/>
        </w:rPr>
        <w:t>made</w:t>
      </w:r>
      <w:r w:rsidR="00047F63">
        <w:rPr>
          <w:rFonts w:ascii="Arial" w:hAnsi="Arial" w:cs="Arial"/>
          <w:sz w:val="20"/>
          <w:szCs w:val="20"/>
        </w:rPr>
        <w:t>) the complainant will be notified in writing of the decision</w:t>
      </w:r>
      <w:r w:rsidR="00D34B23">
        <w:rPr>
          <w:rFonts w:ascii="Arial" w:hAnsi="Arial" w:cs="Arial"/>
          <w:sz w:val="20"/>
          <w:szCs w:val="20"/>
        </w:rPr>
        <w:t>, provided reasons for that decision</w:t>
      </w:r>
      <w:r w:rsidR="00047F63">
        <w:rPr>
          <w:rFonts w:ascii="Arial" w:hAnsi="Arial" w:cs="Arial"/>
          <w:sz w:val="20"/>
          <w:szCs w:val="20"/>
        </w:rPr>
        <w:t xml:space="preserve"> and </w:t>
      </w:r>
      <w:r w:rsidR="00D34B23">
        <w:rPr>
          <w:rFonts w:ascii="Arial" w:hAnsi="Arial" w:cs="Arial"/>
          <w:sz w:val="20"/>
          <w:szCs w:val="20"/>
        </w:rPr>
        <w:t xml:space="preserve">details of </w:t>
      </w:r>
      <w:r w:rsidR="00047F63">
        <w:rPr>
          <w:rFonts w:ascii="Arial" w:hAnsi="Arial" w:cs="Arial"/>
          <w:sz w:val="20"/>
          <w:szCs w:val="20"/>
        </w:rPr>
        <w:t xml:space="preserve">any action </w:t>
      </w:r>
      <w:r w:rsidRPr="00047F63">
        <w:rPr>
          <w:rFonts w:ascii="Arial" w:hAnsi="Arial" w:cs="Arial"/>
          <w:sz w:val="20"/>
          <w:szCs w:val="20"/>
        </w:rPr>
        <w:t>to be taken</w:t>
      </w:r>
      <w:r w:rsidR="00A419D4">
        <w:rPr>
          <w:rFonts w:ascii="Arial" w:hAnsi="Arial" w:cs="Arial"/>
          <w:sz w:val="20"/>
          <w:szCs w:val="20"/>
        </w:rPr>
        <w:t xml:space="preserve"> by the parish council in furtherance of it</w:t>
      </w:r>
      <w:r w:rsidRPr="00047F63">
        <w:rPr>
          <w:rFonts w:ascii="Arial" w:hAnsi="Arial" w:cs="Arial"/>
          <w:sz w:val="20"/>
          <w:szCs w:val="20"/>
        </w:rPr>
        <w:t>.</w:t>
      </w:r>
      <w:r w:rsidR="00B73FF5">
        <w:rPr>
          <w:rFonts w:ascii="Arial" w:hAnsi="Arial" w:cs="Arial"/>
          <w:sz w:val="20"/>
          <w:szCs w:val="20"/>
        </w:rPr>
        <w:br/>
      </w:r>
    </w:p>
    <w:p w14:paraId="267A1329" w14:textId="77777777" w:rsidR="00272E89" w:rsidRPr="00B73FF5" w:rsidRDefault="00B73FF5" w:rsidP="00B73FF5">
      <w:pPr>
        <w:pStyle w:val="BodyTextIndent"/>
        <w:numPr>
          <w:ilvl w:val="0"/>
          <w:numId w:val="1"/>
        </w:numPr>
        <w:ind w:hanging="720"/>
        <w:rPr>
          <w:rFonts w:ascii="Arial" w:hAnsi="Arial" w:cs="Arial"/>
          <w:sz w:val="20"/>
          <w:szCs w:val="20"/>
        </w:rPr>
      </w:pPr>
      <w:r w:rsidRPr="00B73FF5">
        <w:rPr>
          <w:rFonts w:ascii="Arial" w:hAnsi="Arial" w:cs="Arial"/>
          <w:sz w:val="20"/>
          <w:szCs w:val="20"/>
        </w:rPr>
        <w:t>The Parish Council will endeavour to resolve all complaints within 12 weeks from receipt to resolution, but flexibility may be required to deal with lengthier or more complex complaints.</w:t>
      </w:r>
      <w:r w:rsidR="00047F63" w:rsidRPr="00B73FF5">
        <w:rPr>
          <w:rFonts w:ascii="Arial" w:hAnsi="Arial" w:cs="Arial"/>
          <w:sz w:val="20"/>
          <w:szCs w:val="20"/>
        </w:rPr>
        <w:br/>
      </w:r>
    </w:p>
    <w:p w14:paraId="343DE4E9" w14:textId="77777777" w:rsidR="005F0D38" w:rsidRDefault="00047F63" w:rsidP="00047F63">
      <w:pPr>
        <w:pStyle w:val="BodyTextIndent"/>
        <w:numPr>
          <w:ilvl w:val="0"/>
          <w:numId w:val="1"/>
        </w:numPr>
        <w:ind w:hanging="720"/>
        <w:rPr>
          <w:rFonts w:ascii="Arial" w:hAnsi="Arial" w:cs="Arial"/>
          <w:sz w:val="20"/>
          <w:szCs w:val="20"/>
        </w:rPr>
      </w:pPr>
      <w:r>
        <w:rPr>
          <w:rFonts w:ascii="Arial" w:hAnsi="Arial" w:cs="Arial"/>
          <w:sz w:val="20"/>
          <w:szCs w:val="20"/>
        </w:rPr>
        <w:t xml:space="preserve">The </w:t>
      </w:r>
      <w:r w:rsidR="00920EF0">
        <w:rPr>
          <w:rFonts w:ascii="Arial" w:hAnsi="Arial" w:cs="Arial"/>
          <w:sz w:val="20"/>
          <w:szCs w:val="20"/>
        </w:rPr>
        <w:t xml:space="preserve">parish </w:t>
      </w:r>
      <w:r w:rsidR="00892766">
        <w:rPr>
          <w:rFonts w:ascii="Arial" w:hAnsi="Arial" w:cs="Arial"/>
          <w:sz w:val="20"/>
          <w:szCs w:val="20"/>
        </w:rPr>
        <w:t>council</w:t>
      </w:r>
      <w:r>
        <w:rPr>
          <w:rFonts w:ascii="Arial" w:hAnsi="Arial" w:cs="Arial"/>
          <w:sz w:val="20"/>
          <w:szCs w:val="20"/>
        </w:rPr>
        <w:t xml:space="preserve"> may </w:t>
      </w:r>
      <w:r w:rsidR="00825A57">
        <w:rPr>
          <w:rFonts w:ascii="Arial" w:hAnsi="Arial" w:cs="Arial"/>
          <w:sz w:val="20"/>
          <w:szCs w:val="20"/>
        </w:rPr>
        <w:t xml:space="preserve">at any time </w:t>
      </w:r>
      <w:r>
        <w:rPr>
          <w:rFonts w:ascii="Arial" w:hAnsi="Arial" w:cs="Arial"/>
          <w:sz w:val="20"/>
          <w:szCs w:val="20"/>
        </w:rPr>
        <w:t xml:space="preserve">defer dealing with any </w:t>
      </w:r>
      <w:r w:rsidR="00825A57">
        <w:rPr>
          <w:rFonts w:ascii="Arial" w:hAnsi="Arial" w:cs="Arial"/>
          <w:sz w:val="20"/>
          <w:szCs w:val="20"/>
        </w:rPr>
        <w:t xml:space="preserve">(new or ongoing) </w:t>
      </w:r>
      <w:r>
        <w:rPr>
          <w:rFonts w:ascii="Arial" w:hAnsi="Arial" w:cs="Arial"/>
          <w:sz w:val="20"/>
          <w:szCs w:val="20"/>
        </w:rPr>
        <w:t>complaint if it is of the opinion that issues arise</w:t>
      </w:r>
      <w:r w:rsidR="00825A57">
        <w:rPr>
          <w:rFonts w:ascii="Arial" w:hAnsi="Arial" w:cs="Arial"/>
          <w:sz w:val="20"/>
          <w:szCs w:val="20"/>
        </w:rPr>
        <w:t xml:space="preserve"> in respect of which further input,</w:t>
      </w:r>
      <w:r>
        <w:rPr>
          <w:rFonts w:ascii="Arial" w:hAnsi="Arial" w:cs="Arial"/>
          <w:sz w:val="20"/>
          <w:szCs w:val="20"/>
        </w:rPr>
        <w:t xml:space="preserve"> </w:t>
      </w:r>
      <w:r w:rsidR="00825A57">
        <w:rPr>
          <w:rFonts w:ascii="Arial" w:hAnsi="Arial" w:cs="Arial"/>
          <w:sz w:val="20"/>
          <w:szCs w:val="20"/>
        </w:rPr>
        <w:t xml:space="preserve">or </w:t>
      </w:r>
      <w:r>
        <w:rPr>
          <w:rFonts w:ascii="Arial" w:hAnsi="Arial" w:cs="Arial"/>
          <w:sz w:val="20"/>
          <w:szCs w:val="20"/>
        </w:rPr>
        <w:t>on which further advice</w:t>
      </w:r>
      <w:r w:rsidR="00825A57">
        <w:rPr>
          <w:rFonts w:ascii="Arial" w:hAnsi="Arial" w:cs="Arial"/>
          <w:sz w:val="20"/>
          <w:szCs w:val="20"/>
        </w:rPr>
        <w:t>,</w:t>
      </w:r>
      <w:r>
        <w:rPr>
          <w:rFonts w:ascii="Arial" w:hAnsi="Arial" w:cs="Arial"/>
          <w:sz w:val="20"/>
          <w:szCs w:val="20"/>
        </w:rPr>
        <w:t xml:space="preserve"> is necessary.  </w:t>
      </w:r>
      <w:r w:rsidR="0000356B">
        <w:rPr>
          <w:rFonts w:ascii="Arial" w:hAnsi="Arial" w:cs="Arial"/>
          <w:sz w:val="20"/>
          <w:szCs w:val="20"/>
        </w:rPr>
        <w:t xml:space="preserve">Its </w:t>
      </w:r>
      <w:r w:rsidR="00825A57">
        <w:rPr>
          <w:rFonts w:ascii="Arial" w:hAnsi="Arial" w:cs="Arial"/>
          <w:sz w:val="20"/>
          <w:szCs w:val="20"/>
        </w:rPr>
        <w:t>consideration of any such compl</w:t>
      </w:r>
      <w:r w:rsidR="005543CB">
        <w:rPr>
          <w:rFonts w:ascii="Arial" w:hAnsi="Arial" w:cs="Arial"/>
          <w:sz w:val="20"/>
          <w:szCs w:val="20"/>
        </w:rPr>
        <w:t>aint will be progressed when that</w:t>
      </w:r>
      <w:r w:rsidR="00825A57">
        <w:rPr>
          <w:rFonts w:ascii="Arial" w:hAnsi="Arial" w:cs="Arial"/>
          <w:sz w:val="20"/>
          <w:szCs w:val="20"/>
        </w:rPr>
        <w:t xml:space="preserve"> input or advice, as appropriate, has been received and considered</w:t>
      </w:r>
      <w:r w:rsidR="0000356B">
        <w:rPr>
          <w:rFonts w:ascii="Arial" w:hAnsi="Arial" w:cs="Arial"/>
          <w:sz w:val="20"/>
          <w:szCs w:val="20"/>
        </w:rPr>
        <w:t xml:space="preserve"> by the parish council</w:t>
      </w:r>
      <w:r w:rsidR="00825A57">
        <w:rPr>
          <w:rFonts w:ascii="Arial" w:hAnsi="Arial" w:cs="Arial"/>
          <w:sz w:val="20"/>
          <w:szCs w:val="20"/>
        </w:rPr>
        <w:t>.</w:t>
      </w:r>
      <w:r w:rsidR="005F0D38">
        <w:rPr>
          <w:rFonts w:ascii="Arial" w:hAnsi="Arial" w:cs="Arial"/>
          <w:sz w:val="20"/>
          <w:szCs w:val="20"/>
        </w:rPr>
        <w:br/>
      </w:r>
    </w:p>
    <w:p w14:paraId="45839064" w14:textId="77777777" w:rsidR="005E03A8" w:rsidRDefault="005F0D38" w:rsidP="00047F63">
      <w:pPr>
        <w:pStyle w:val="BodyTextIndent"/>
        <w:numPr>
          <w:ilvl w:val="0"/>
          <w:numId w:val="1"/>
        </w:numPr>
        <w:ind w:hanging="720"/>
        <w:rPr>
          <w:rFonts w:ascii="Arial" w:hAnsi="Arial" w:cs="Arial"/>
          <w:sz w:val="20"/>
          <w:szCs w:val="20"/>
        </w:rPr>
      </w:pPr>
      <w:r>
        <w:rPr>
          <w:rFonts w:ascii="Arial" w:hAnsi="Arial" w:cs="Arial"/>
          <w:sz w:val="20"/>
          <w:szCs w:val="20"/>
        </w:rPr>
        <w:t>Occasionally it might be necessary to notify the council’s insurers of a complaint immediately.  This could be appropriate if a complaint seeks redress for personal injury, damage to property or other financial loss or where the council is at risk of being held liable inlaw to pay damages or provide another legal remedy.  In such instances, the council will take instruction from its insurers as to how to handle the complaint</w:t>
      </w:r>
      <w:r w:rsidR="005E03A8">
        <w:rPr>
          <w:rFonts w:ascii="Arial" w:hAnsi="Arial" w:cs="Arial"/>
          <w:sz w:val="20"/>
          <w:szCs w:val="20"/>
        </w:rPr>
        <w:t>.  Any such advice will supersede and replace this documented procedure.</w:t>
      </w:r>
      <w:r w:rsidR="005E03A8">
        <w:rPr>
          <w:rFonts w:ascii="Arial" w:hAnsi="Arial" w:cs="Arial"/>
          <w:sz w:val="20"/>
          <w:szCs w:val="20"/>
        </w:rPr>
        <w:br/>
      </w:r>
    </w:p>
    <w:p w14:paraId="63472CAF" w14:textId="77777777" w:rsidR="00047F63" w:rsidRDefault="005E03A8" w:rsidP="00047F63">
      <w:pPr>
        <w:pStyle w:val="BodyTextIndent"/>
        <w:numPr>
          <w:ilvl w:val="0"/>
          <w:numId w:val="1"/>
        </w:numPr>
        <w:ind w:hanging="720"/>
        <w:rPr>
          <w:rFonts w:ascii="Arial" w:hAnsi="Arial" w:cs="Arial"/>
          <w:sz w:val="20"/>
          <w:szCs w:val="20"/>
        </w:rPr>
      </w:pPr>
      <w:r>
        <w:rPr>
          <w:rFonts w:ascii="Arial" w:hAnsi="Arial" w:cs="Arial"/>
          <w:sz w:val="20"/>
          <w:szCs w:val="20"/>
        </w:rPr>
        <w:t>If a complainant has threatened to take legal action against the council, or legal proceedings have already begun, the council will seek professional legal advice about how to respond to the complaint.  Any such advice will supersede and replace this documented procedure.</w:t>
      </w:r>
      <w:r w:rsidR="00047F63">
        <w:rPr>
          <w:rFonts w:ascii="Arial" w:hAnsi="Arial" w:cs="Arial"/>
          <w:sz w:val="20"/>
          <w:szCs w:val="20"/>
        </w:rPr>
        <w:br/>
      </w:r>
    </w:p>
    <w:p w14:paraId="3C8A260B" w14:textId="77777777" w:rsidR="00272E89" w:rsidRPr="00047F63" w:rsidRDefault="00272E89" w:rsidP="00047F63">
      <w:pPr>
        <w:pStyle w:val="BodyTextIndent"/>
        <w:numPr>
          <w:ilvl w:val="0"/>
          <w:numId w:val="1"/>
        </w:numPr>
        <w:ind w:hanging="720"/>
        <w:rPr>
          <w:rFonts w:ascii="Arial" w:hAnsi="Arial" w:cs="Arial"/>
          <w:sz w:val="20"/>
          <w:szCs w:val="20"/>
        </w:rPr>
      </w:pPr>
      <w:r w:rsidRPr="00047F63">
        <w:rPr>
          <w:rFonts w:ascii="Arial" w:hAnsi="Arial" w:cs="Arial"/>
          <w:sz w:val="20"/>
          <w:szCs w:val="20"/>
        </w:rPr>
        <w:t xml:space="preserve">In the event of serial facetious, vexatious or malicious complaints from a member of the public the </w:t>
      </w:r>
      <w:r w:rsidR="00920EF0">
        <w:rPr>
          <w:rFonts w:ascii="Arial" w:hAnsi="Arial" w:cs="Arial"/>
          <w:sz w:val="20"/>
          <w:szCs w:val="20"/>
        </w:rPr>
        <w:t xml:space="preserve">parish </w:t>
      </w:r>
      <w:r w:rsidR="00892766">
        <w:rPr>
          <w:rFonts w:ascii="Arial" w:hAnsi="Arial" w:cs="Arial"/>
          <w:sz w:val="20"/>
          <w:szCs w:val="20"/>
        </w:rPr>
        <w:t>council</w:t>
      </w:r>
      <w:r w:rsidRPr="00047F63">
        <w:rPr>
          <w:rFonts w:ascii="Arial" w:hAnsi="Arial" w:cs="Arial"/>
          <w:sz w:val="20"/>
          <w:szCs w:val="20"/>
        </w:rPr>
        <w:t xml:space="preserve"> </w:t>
      </w:r>
      <w:r w:rsidR="00047F63">
        <w:rPr>
          <w:rFonts w:ascii="Arial" w:hAnsi="Arial" w:cs="Arial"/>
          <w:sz w:val="20"/>
          <w:szCs w:val="20"/>
        </w:rPr>
        <w:t>may</w:t>
      </w:r>
      <w:r w:rsidR="00CF7E9A">
        <w:rPr>
          <w:rFonts w:ascii="Arial" w:hAnsi="Arial" w:cs="Arial"/>
          <w:sz w:val="20"/>
          <w:szCs w:val="20"/>
        </w:rPr>
        <w:t>, in its absolute discretion,</w:t>
      </w:r>
      <w:r w:rsidR="00047F63">
        <w:rPr>
          <w:rFonts w:ascii="Arial" w:hAnsi="Arial" w:cs="Arial"/>
          <w:sz w:val="20"/>
          <w:szCs w:val="20"/>
        </w:rPr>
        <w:t xml:space="preserve"> </w:t>
      </w:r>
      <w:r w:rsidR="00CF7E9A">
        <w:rPr>
          <w:rFonts w:ascii="Arial" w:hAnsi="Arial" w:cs="Arial"/>
          <w:sz w:val="20"/>
          <w:szCs w:val="20"/>
        </w:rPr>
        <w:t xml:space="preserve">take </w:t>
      </w:r>
      <w:r w:rsidRPr="00047F63">
        <w:rPr>
          <w:rFonts w:ascii="Arial" w:hAnsi="Arial" w:cs="Arial"/>
          <w:sz w:val="20"/>
          <w:szCs w:val="20"/>
        </w:rPr>
        <w:t xml:space="preserve">legal </w:t>
      </w:r>
      <w:r w:rsidR="00CF7E9A">
        <w:rPr>
          <w:rFonts w:ascii="Arial" w:hAnsi="Arial" w:cs="Arial"/>
          <w:sz w:val="20"/>
          <w:szCs w:val="20"/>
        </w:rPr>
        <w:t xml:space="preserve">or other </w:t>
      </w:r>
      <w:r w:rsidR="00CF7E9A">
        <w:rPr>
          <w:rFonts w:ascii="Arial" w:hAnsi="Arial" w:cs="Arial"/>
          <w:sz w:val="20"/>
          <w:szCs w:val="20"/>
        </w:rPr>
        <w:lastRenderedPageBreak/>
        <w:t xml:space="preserve">professional </w:t>
      </w:r>
      <w:r w:rsidRPr="00047F63">
        <w:rPr>
          <w:rFonts w:ascii="Arial" w:hAnsi="Arial" w:cs="Arial"/>
          <w:sz w:val="20"/>
          <w:szCs w:val="20"/>
        </w:rPr>
        <w:t xml:space="preserve">advice before </w:t>
      </w:r>
      <w:r w:rsidR="00CF7E9A">
        <w:rPr>
          <w:rFonts w:ascii="Arial" w:hAnsi="Arial" w:cs="Arial"/>
          <w:sz w:val="20"/>
          <w:szCs w:val="20"/>
        </w:rPr>
        <w:t>initiating the procedure detailed herein (or, as the case may be, before moving to the next stage of this procedure in respect of any matter</w:t>
      </w:r>
      <w:r w:rsidR="00F904DC">
        <w:rPr>
          <w:rFonts w:ascii="Arial" w:hAnsi="Arial" w:cs="Arial"/>
          <w:sz w:val="20"/>
          <w:szCs w:val="20"/>
        </w:rPr>
        <w:t xml:space="preserve"> that is already ongoing</w:t>
      </w:r>
      <w:r w:rsidR="00CF7E9A">
        <w:rPr>
          <w:rFonts w:ascii="Arial" w:hAnsi="Arial" w:cs="Arial"/>
          <w:sz w:val="20"/>
          <w:szCs w:val="20"/>
        </w:rPr>
        <w:t>)</w:t>
      </w:r>
      <w:r w:rsidRPr="00047F63">
        <w:rPr>
          <w:rFonts w:ascii="Arial" w:hAnsi="Arial" w:cs="Arial"/>
          <w:sz w:val="20"/>
          <w:szCs w:val="20"/>
        </w:rPr>
        <w:t>.</w:t>
      </w:r>
    </w:p>
    <w:p w14:paraId="1AE24020" w14:textId="77777777" w:rsidR="00324A69" w:rsidRDefault="00324A69" w:rsidP="00324A69">
      <w:pPr>
        <w:tabs>
          <w:tab w:val="left" w:pos="720"/>
          <w:tab w:val="left" w:pos="2160"/>
          <w:tab w:val="left" w:pos="2880"/>
          <w:tab w:val="left" w:pos="3600"/>
          <w:tab w:val="left" w:pos="5610"/>
        </w:tabs>
        <w:jc w:val="both"/>
        <w:rPr>
          <w:rFonts w:ascii="Arial" w:hAnsi="Arial" w:cs="Arial"/>
          <w:b/>
          <w:color w:val="000000"/>
          <w:sz w:val="20"/>
          <w:szCs w:val="20"/>
        </w:rPr>
      </w:pPr>
    </w:p>
    <w:p w14:paraId="74C2D414" w14:textId="77777777" w:rsidR="00826E29" w:rsidRDefault="00826E29" w:rsidP="00324A69">
      <w:pPr>
        <w:tabs>
          <w:tab w:val="left" w:pos="720"/>
          <w:tab w:val="left" w:pos="2160"/>
          <w:tab w:val="left" w:pos="2880"/>
          <w:tab w:val="left" w:pos="3600"/>
          <w:tab w:val="left" w:pos="5610"/>
        </w:tabs>
        <w:jc w:val="both"/>
        <w:rPr>
          <w:rFonts w:ascii="Arial" w:hAnsi="Arial" w:cs="Arial"/>
          <w:b/>
          <w:color w:val="000000"/>
          <w:sz w:val="20"/>
          <w:szCs w:val="20"/>
        </w:rPr>
      </w:pPr>
    </w:p>
    <w:p w14:paraId="714EF5E7" w14:textId="77777777" w:rsidR="00324A69" w:rsidRPr="00E552EF" w:rsidRDefault="00324A69" w:rsidP="00324A69">
      <w:pPr>
        <w:tabs>
          <w:tab w:val="left" w:pos="720"/>
          <w:tab w:val="left" w:pos="2160"/>
          <w:tab w:val="left" w:pos="2880"/>
          <w:tab w:val="left" w:pos="3600"/>
          <w:tab w:val="left" w:pos="5610"/>
        </w:tabs>
        <w:jc w:val="both"/>
        <w:rPr>
          <w:rFonts w:ascii="Arial" w:hAnsi="Arial" w:cs="Arial"/>
          <w:sz w:val="20"/>
          <w:szCs w:val="20"/>
        </w:rPr>
      </w:pPr>
      <w:r w:rsidRPr="00E552EF">
        <w:rPr>
          <w:rFonts w:ascii="Arial" w:hAnsi="Arial" w:cs="Arial"/>
          <w:b/>
          <w:sz w:val="20"/>
          <w:szCs w:val="20"/>
          <w:u w:val="single"/>
        </w:rPr>
        <w:t>Policy on Unacceptable Complain</w:t>
      </w:r>
      <w:r w:rsidR="00A05190">
        <w:rPr>
          <w:rFonts w:ascii="Arial" w:hAnsi="Arial" w:cs="Arial"/>
          <w:b/>
          <w:sz w:val="20"/>
          <w:szCs w:val="20"/>
          <w:u w:val="single"/>
        </w:rPr>
        <w:t>an</w:t>
      </w:r>
      <w:r w:rsidRPr="00E552EF">
        <w:rPr>
          <w:rFonts w:ascii="Arial" w:hAnsi="Arial" w:cs="Arial"/>
          <w:b/>
          <w:sz w:val="20"/>
          <w:szCs w:val="20"/>
          <w:u w:val="single"/>
        </w:rPr>
        <w:t>t Behaviour</w:t>
      </w:r>
      <w:r w:rsidRPr="00E552EF">
        <w:rPr>
          <w:rFonts w:ascii="Arial" w:hAnsi="Arial" w:cs="Arial"/>
          <w:sz w:val="20"/>
          <w:szCs w:val="20"/>
        </w:rPr>
        <w:t> </w:t>
      </w:r>
    </w:p>
    <w:p w14:paraId="7D3C9BD2" w14:textId="77777777" w:rsidR="00826E29" w:rsidRDefault="00826E29" w:rsidP="00324A69">
      <w:pPr>
        <w:tabs>
          <w:tab w:val="left" w:pos="720"/>
          <w:tab w:val="left" w:pos="2160"/>
          <w:tab w:val="left" w:pos="2880"/>
          <w:tab w:val="left" w:pos="3600"/>
          <w:tab w:val="left" w:pos="5610"/>
        </w:tabs>
        <w:rPr>
          <w:rFonts w:ascii="Arial" w:hAnsi="Arial" w:cs="Arial"/>
          <w:sz w:val="20"/>
          <w:szCs w:val="20"/>
        </w:rPr>
      </w:pPr>
    </w:p>
    <w:p w14:paraId="1932BFB4" w14:textId="77777777" w:rsidR="00324A69" w:rsidRPr="00E552EF" w:rsidRDefault="00324A69" w:rsidP="00324A69">
      <w:pPr>
        <w:tabs>
          <w:tab w:val="left" w:pos="720"/>
          <w:tab w:val="left" w:pos="2160"/>
          <w:tab w:val="left" w:pos="2880"/>
          <w:tab w:val="left" w:pos="3600"/>
          <w:tab w:val="left" w:pos="5610"/>
        </w:tabs>
        <w:rPr>
          <w:rFonts w:ascii="Arial" w:hAnsi="Arial" w:cs="Arial"/>
          <w:sz w:val="20"/>
          <w:szCs w:val="20"/>
        </w:rPr>
      </w:pPr>
      <w:r w:rsidRPr="00E552EF">
        <w:rPr>
          <w:rFonts w:ascii="Arial" w:hAnsi="Arial" w:cs="Arial"/>
          <w:sz w:val="20"/>
          <w:szCs w:val="20"/>
        </w:rPr>
        <w:t> </w:t>
      </w:r>
    </w:p>
    <w:p w14:paraId="4AF10BF8" w14:textId="77777777" w:rsidR="00324A69" w:rsidRPr="00E552EF" w:rsidRDefault="00324A69" w:rsidP="00E809EA">
      <w:pPr>
        <w:pStyle w:val="Heading2"/>
        <w:keepNext w:val="0"/>
        <w:widowControl w:val="0"/>
        <w:rPr>
          <w:rFonts w:cs="Arial"/>
          <w:b w:val="0"/>
          <w:sz w:val="20"/>
        </w:rPr>
      </w:pPr>
      <w:r w:rsidRPr="00E552EF">
        <w:rPr>
          <w:rFonts w:cs="Arial"/>
          <w:b w:val="0"/>
          <w:sz w:val="20"/>
        </w:rPr>
        <w:t xml:space="preserve">The </w:t>
      </w:r>
      <w:r w:rsidR="00920EF0">
        <w:rPr>
          <w:rFonts w:cs="Arial"/>
          <w:b w:val="0"/>
          <w:sz w:val="20"/>
        </w:rPr>
        <w:t xml:space="preserve">parish </w:t>
      </w:r>
      <w:r w:rsidR="00892766">
        <w:rPr>
          <w:rFonts w:cs="Arial"/>
          <w:b w:val="0"/>
          <w:sz w:val="20"/>
        </w:rPr>
        <w:t>council</w:t>
      </w:r>
      <w:r w:rsidRPr="00E552EF">
        <w:rPr>
          <w:rFonts w:cs="Arial"/>
          <w:b w:val="0"/>
          <w:sz w:val="20"/>
        </w:rPr>
        <w:t xml:space="preserve"> recognises that it is under a general duty to engage in correspondence with members of the public, and that this extends to considering, investigating and responding to complaint.  The </w:t>
      </w:r>
      <w:r w:rsidR="00920EF0">
        <w:rPr>
          <w:rFonts w:cs="Arial"/>
          <w:b w:val="0"/>
          <w:sz w:val="20"/>
        </w:rPr>
        <w:t xml:space="preserve">parish </w:t>
      </w:r>
      <w:r w:rsidR="00892766">
        <w:rPr>
          <w:rFonts w:cs="Arial"/>
          <w:b w:val="0"/>
          <w:sz w:val="20"/>
        </w:rPr>
        <w:t>council</w:t>
      </w:r>
      <w:r w:rsidRPr="00E552EF">
        <w:rPr>
          <w:rFonts w:cs="Arial"/>
          <w:b w:val="0"/>
          <w:sz w:val="20"/>
        </w:rPr>
        <w:t xml:space="preserve"> also has a duty to ensure the safety and welfare of its staff and </w:t>
      </w:r>
      <w:r w:rsidR="00892766">
        <w:rPr>
          <w:rFonts w:cs="Arial"/>
          <w:b w:val="0"/>
          <w:sz w:val="20"/>
        </w:rPr>
        <w:t>council</w:t>
      </w:r>
      <w:r w:rsidRPr="00E552EF">
        <w:rPr>
          <w:rFonts w:cs="Arial"/>
          <w:b w:val="0"/>
          <w:sz w:val="20"/>
        </w:rPr>
        <w:t>lors.</w:t>
      </w:r>
    </w:p>
    <w:p w14:paraId="1C65100C" w14:textId="77777777" w:rsidR="00324A69" w:rsidRPr="00E552EF" w:rsidRDefault="00324A69" w:rsidP="00E809EA">
      <w:pPr>
        <w:pStyle w:val="Heading2"/>
        <w:keepNext w:val="0"/>
        <w:widowControl w:val="0"/>
        <w:rPr>
          <w:rFonts w:cs="Arial"/>
          <w:b w:val="0"/>
          <w:sz w:val="20"/>
        </w:rPr>
      </w:pPr>
    </w:p>
    <w:p w14:paraId="6C2565DD" w14:textId="77777777" w:rsidR="00324A69" w:rsidRPr="00E552EF" w:rsidRDefault="00324A69" w:rsidP="00E809EA">
      <w:pPr>
        <w:pStyle w:val="Heading2"/>
        <w:keepNext w:val="0"/>
        <w:widowControl w:val="0"/>
        <w:rPr>
          <w:rFonts w:cs="Arial"/>
          <w:b w:val="0"/>
          <w:sz w:val="20"/>
        </w:rPr>
      </w:pPr>
      <w:r w:rsidRPr="00E552EF">
        <w:rPr>
          <w:rFonts w:cs="Arial"/>
          <w:b w:val="0"/>
          <w:sz w:val="20"/>
        </w:rPr>
        <w:t xml:space="preserve">The </w:t>
      </w:r>
      <w:r w:rsidR="00920EF0">
        <w:rPr>
          <w:rFonts w:cs="Arial"/>
          <w:b w:val="0"/>
          <w:sz w:val="20"/>
        </w:rPr>
        <w:t xml:space="preserve">parish </w:t>
      </w:r>
      <w:r w:rsidR="00892766">
        <w:rPr>
          <w:rFonts w:cs="Arial"/>
          <w:b w:val="0"/>
          <w:sz w:val="20"/>
        </w:rPr>
        <w:t>council</w:t>
      </w:r>
      <w:r w:rsidRPr="00E552EF">
        <w:rPr>
          <w:rFonts w:cs="Arial"/>
          <w:b w:val="0"/>
          <w:sz w:val="20"/>
        </w:rPr>
        <w:t xml:space="preserve"> is committed to dealing with all complaints fairly and impartially and to providing a high quality service to those who make them.  As part of this service we do not normally limit the contact complainants have with us.  However, the </w:t>
      </w:r>
      <w:r w:rsidR="00920EF0">
        <w:rPr>
          <w:rFonts w:cs="Arial"/>
          <w:b w:val="0"/>
          <w:sz w:val="20"/>
        </w:rPr>
        <w:t xml:space="preserve">parish </w:t>
      </w:r>
      <w:r w:rsidR="00892766">
        <w:rPr>
          <w:rFonts w:cs="Arial"/>
          <w:b w:val="0"/>
          <w:sz w:val="20"/>
        </w:rPr>
        <w:t>council</w:t>
      </w:r>
      <w:r w:rsidRPr="00E552EF">
        <w:rPr>
          <w:rFonts w:cs="Arial"/>
          <w:b w:val="0"/>
          <w:sz w:val="20"/>
        </w:rPr>
        <w:t xml:space="preserve"> does not expect its members </w:t>
      </w:r>
      <w:r w:rsidR="008A39CF">
        <w:rPr>
          <w:rFonts w:cs="Arial"/>
          <w:b w:val="0"/>
          <w:sz w:val="20"/>
        </w:rPr>
        <w:t xml:space="preserve">or staff </w:t>
      </w:r>
      <w:r w:rsidRPr="00E552EF">
        <w:rPr>
          <w:rFonts w:cs="Arial"/>
          <w:b w:val="0"/>
          <w:sz w:val="20"/>
        </w:rPr>
        <w:t>to tolerate behaviour by complainants which is unacceptable, for example, which is abusive, offensive or threatening, and will take action to protect them from that behaviour.</w:t>
      </w:r>
    </w:p>
    <w:p w14:paraId="71C1B064" w14:textId="77777777" w:rsidR="00324A69" w:rsidRPr="00E552EF" w:rsidRDefault="00324A69" w:rsidP="00E809EA">
      <w:pPr>
        <w:pStyle w:val="Heading2"/>
        <w:keepNext w:val="0"/>
        <w:widowControl w:val="0"/>
        <w:rPr>
          <w:rFonts w:cs="Arial"/>
          <w:b w:val="0"/>
          <w:sz w:val="20"/>
        </w:rPr>
      </w:pPr>
    </w:p>
    <w:p w14:paraId="2E98D5C1" w14:textId="77777777" w:rsidR="00324A69" w:rsidRPr="00E552EF" w:rsidRDefault="00324A69" w:rsidP="00E809EA">
      <w:pPr>
        <w:pStyle w:val="Heading2"/>
        <w:keepNext w:val="0"/>
        <w:widowControl w:val="0"/>
        <w:rPr>
          <w:rFonts w:cs="Arial"/>
          <w:b w:val="0"/>
          <w:sz w:val="20"/>
        </w:rPr>
      </w:pPr>
      <w:r w:rsidRPr="00E552EF">
        <w:rPr>
          <w:rFonts w:cs="Arial"/>
          <w:b w:val="0"/>
          <w:sz w:val="20"/>
        </w:rPr>
        <w:t xml:space="preserve">When we consider that a complainant’s behaviour is unacceptable we will tell them why we find their behaviour unreasonable and we will ask them to change it.  If the unacceptable behaviour continues, or is of a seriousness which means it is not appropriate merely to ask them to change it, the full </w:t>
      </w:r>
      <w:r w:rsidR="00920EF0">
        <w:rPr>
          <w:rFonts w:cs="Arial"/>
          <w:b w:val="0"/>
          <w:sz w:val="20"/>
        </w:rPr>
        <w:t xml:space="preserve">parish </w:t>
      </w:r>
      <w:r w:rsidR="00892766">
        <w:rPr>
          <w:rFonts w:cs="Arial"/>
          <w:b w:val="0"/>
          <w:sz w:val="20"/>
        </w:rPr>
        <w:t>council</w:t>
      </w:r>
      <w:r w:rsidRPr="00E552EF">
        <w:rPr>
          <w:rFonts w:cs="Arial"/>
          <w:b w:val="0"/>
          <w:sz w:val="20"/>
        </w:rPr>
        <w:t xml:space="preserve"> may take the decision to restrict the complainant’s contact.</w:t>
      </w:r>
      <w:r w:rsidR="008A39CF">
        <w:rPr>
          <w:rFonts w:cs="Arial"/>
          <w:b w:val="0"/>
          <w:sz w:val="20"/>
        </w:rPr>
        <w:t xml:space="preserve">  In the unlikely event that a serious matter is </w:t>
      </w:r>
      <w:r w:rsidR="008A39CF" w:rsidRPr="008A39CF">
        <w:rPr>
          <w:rFonts w:cs="Arial"/>
          <w:b w:val="0"/>
          <w:sz w:val="20"/>
        </w:rPr>
        <w:t>of sufficient gravity to warrant more immediate action, the Chair</w:t>
      </w:r>
      <w:r w:rsidR="008A39CF">
        <w:rPr>
          <w:rFonts w:cs="Arial"/>
          <w:b w:val="0"/>
          <w:sz w:val="20"/>
        </w:rPr>
        <w:t>man</w:t>
      </w:r>
      <w:r w:rsidR="008A39CF" w:rsidRPr="008A39CF">
        <w:rPr>
          <w:rFonts w:cs="Arial"/>
          <w:b w:val="0"/>
          <w:sz w:val="20"/>
        </w:rPr>
        <w:t xml:space="preserve"> </w:t>
      </w:r>
      <w:r w:rsidR="008A39CF">
        <w:rPr>
          <w:rFonts w:cs="Arial"/>
          <w:b w:val="0"/>
          <w:sz w:val="20"/>
        </w:rPr>
        <w:t>(</w:t>
      </w:r>
      <w:r w:rsidR="008A39CF" w:rsidRPr="008A39CF">
        <w:rPr>
          <w:rFonts w:cs="Arial"/>
          <w:b w:val="0"/>
          <w:sz w:val="20"/>
        </w:rPr>
        <w:t xml:space="preserve">or </w:t>
      </w:r>
      <w:r w:rsidR="008A39CF">
        <w:rPr>
          <w:rFonts w:cs="Arial"/>
          <w:b w:val="0"/>
          <w:sz w:val="20"/>
        </w:rPr>
        <w:t xml:space="preserve">in his absence the </w:t>
      </w:r>
      <w:r w:rsidR="008A39CF" w:rsidRPr="008A39CF">
        <w:rPr>
          <w:rFonts w:cs="Arial"/>
          <w:b w:val="0"/>
          <w:sz w:val="20"/>
        </w:rPr>
        <w:t>Vice-Chair</w:t>
      </w:r>
      <w:r w:rsidR="008A39CF">
        <w:rPr>
          <w:rFonts w:cs="Arial"/>
          <w:b w:val="0"/>
          <w:sz w:val="20"/>
        </w:rPr>
        <w:t>man) may</w:t>
      </w:r>
      <w:r w:rsidR="008A39CF" w:rsidRPr="008A39CF">
        <w:rPr>
          <w:rFonts w:cs="Arial"/>
          <w:b w:val="0"/>
          <w:sz w:val="20"/>
        </w:rPr>
        <w:t xml:space="preserve"> with the approval of any three other councillors </w:t>
      </w:r>
      <w:r w:rsidR="008A39CF">
        <w:rPr>
          <w:rFonts w:cs="Arial"/>
          <w:b w:val="0"/>
          <w:sz w:val="20"/>
        </w:rPr>
        <w:t>take such a decision, the ratification of which will be sought from the full parish council at its next-following meeting.</w:t>
      </w:r>
    </w:p>
    <w:p w14:paraId="384D1678" w14:textId="77777777" w:rsidR="00047F63" w:rsidRPr="00E552EF" w:rsidRDefault="00324A69" w:rsidP="00E809EA">
      <w:pPr>
        <w:pStyle w:val="Heading2"/>
        <w:keepNext w:val="0"/>
        <w:widowControl w:val="0"/>
        <w:rPr>
          <w:rFonts w:cs="Arial"/>
          <w:b w:val="0"/>
          <w:sz w:val="20"/>
        </w:rPr>
      </w:pPr>
      <w:r w:rsidRPr="00E552EF">
        <w:rPr>
          <w:rFonts w:cs="Arial"/>
          <w:b w:val="0"/>
          <w:sz w:val="20"/>
        </w:rPr>
        <w:t>Any restrictions imposed will be appropriate and proportionate.  The options we are most likely to consider are:</w:t>
      </w:r>
    </w:p>
    <w:p w14:paraId="0063CCC5" w14:textId="77777777" w:rsidR="00324A69" w:rsidRPr="00E552EF" w:rsidRDefault="00324A69" w:rsidP="00E809EA">
      <w:pPr>
        <w:widowControl w:val="0"/>
        <w:rPr>
          <w:lang w:eastAsia="en-GB"/>
        </w:rPr>
      </w:pPr>
    </w:p>
    <w:p w14:paraId="0FB34682" w14:textId="77777777" w:rsidR="00324A69" w:rsidRPr="00E552EF" w:rsidRDefault="00A04FEB" w:rsidP="00E809EA">
      <w:pPr>
        <w:widowControl w:val="0"/>
        <w:numPr>
          <w:ilvl w:val="0"/>
          <w:numId w:val="2"/>
        </w:numPr>
        <w:ind w:hanging="720"/>
        <w:rPr>
          <w:rFonts w:ascii="Arial" w:hAnsi="Arial" w:cs="Arial"/>
          <w:sz w:val="20"/>
          <w:szCs w:val="20"/>
          <w:lang w:eastAsia="en-GB"/>
        </w:rPr>
      </w:pPr>
      <w:r>
        <w:rPr>
          <w:rFonts w:ascii="Arial" w:hAnsi="Arial" w:cs="Arial"/>
          <w:sz w:val="20"/>
          <w:szCs w:val="20"/>
          <w:lang w:eastAsia="en-GB"/>
        </w:rPr>
        <w:t xml:space="preserve">Requiring </w:t>
      </w:r>
      <w:r w:rsidR="00324A69" w:rsidRPr="00E552EF">
        <w:rPr>
          <w:rFonts w:ascii="Arial" w:hAnsi="Arial" w:cs="Arial"/>
          <w:sz w:val="20"/>
          <w:szCs w:val="20"/>
          <w:lang w:eastAsia="en-GB"/>
        </w:rPr>
        <w:t>contact in a particular form (for example by letter only)</w:t>
      </w:r>
    </w:p>
    <w:p w14:paraId="6BA4B1C2" w14:textId="77777777" w:rsidR="00324A69" w:rsidRPr="00E552EF" w:rsidRDefault="00A04FEB" w:rsidP="00E809EA">
      <w:pPr>
        <w:widowControl w:val="0"/>
        <w:numPr>
          <w:ilvl w:val="0"/>
          <w:numId w:val="2"/>
        </w:numPr>
        <w:ind w:hanging="720"/>
        <w:rPr>
          <w:rFonts w:ascii="Arial" w:hAnsi="Arial" w:cs="Arial"/>
          <w:sz w:val="20"/>
          <w:szCs w:val="20"/>
          <w:lang w:eastAsia="en-GB"/>
        </w:rPr>
      </w:pPr>
      <w:r>
        <w:rPr>
          <w:rFonts w:ascii="Arial" w:hAnsi="Arial" w:cs="Arial"/>
          <w:sz w:val="20"/>
          <w:szCs w:val="20"/>
          <w:lang w:eastAsia="en-GB"/>
        </w:rPr>
        <w:t xml:space="preserve">Requiring </w:t>
      </w:r>
      <w:r w:rsidR="00324A69" w:rsidRPr="00E552EF">
        <w:rPr>
          <w:rFonts w:ascii="Arial" w:hAnsi="Arial" w:cs="Arial"/>
          <w:sz w:val="20"/>
          <w:szCs w:val="20"/>
          <w:lang w:eastAsia="en-GB"/>
        </w:rPr>
        <w:t>contact to take place with a named officer</w:t>
      </w:r>
    </w:p>
    <w:p w14:paraId="28444117" w14:textId="77777777" w:rsidR="00324A69" w:rsidRPr="00E552EF" w:rsidRDefault="00324A69" w:rsidP="00E809EA">
      <w:pPr>
        <w:widowControl w:val="0"/>
        <w:numPr>
          <w:ilvl w:val="0"/>
          <w:numId w:val="2"/>
        </w:numPr>
        <w:ind w:hanging="720"/>
        <w:rPr>
          <w:rFonts w:ascii="Arial" w:hAnsi="Arial" w:cs="Arial"/>
          <w:sz w:val="20"/>
          <w:szCs w:val="20"/>
          <w:lang w:eastAsia="en-GB"/>
        </w:rPr>
      </w:pPr>
      <w:r w:rsidRPr="00E552EF">
        <w:rPr>
          <w:rFonts w:ascii="Arial" w:hAnsi="Arial" w:cs="Arial"/>
          <w:sz w:val="20"/>
          <w:szCs w:val="20"/>
          <w:lang w:eastAsia="en-GB"/>
        </w:rPr>
        <w:t>Restricting telephone calls to specified days and times</w:t>
      </w:r>
    </w:p>
    <w:p w14:paraId="5D81E4B3" w14:textId="77777777" w:rsidR="00324A69" w:rsidRPr="00E552EF" w:rsidRDefault="00324A69" w:rsidP="00E809EA">
      <w:pPr>
        <w:widowControl w:val="0"/>
        <w:numPr>
          <w:ilvl w:val="0"/>
          <w:numId w:val="2"/>
        </w:numPr>
        <w:ind w:hanging="720"/>
        <w:rPr>
          <w:rFonts w:ascii="Arial" w:hAnsi="Arial" w:cs="Arial"/>
          <w:sz w:val="20"/>
          <w:szCs w:val="20"/>
          <w:lang w:eastAsia="en-GB"/>
        </w:rPr>
      </w:pPr>
      <w:r w:rsidRPr="00E552EF">
        <w:rPr>
          <w:rFonts w:ascii="Arial" w:hAnsi="Arial" w:cs="Arial"/>
          <w:sz w:val="20"/>
          <w:szCs w:val="20"/>
          <w:lang w:eastAsia="en-GB"/>
        </w:rPr>
        <w:t>Restricting ability to contact us by email</w:t>
      </w:r>
    </w:p>
    <w:p w14:paraId="5B2F7C98" w14:textId="77777777" w:rsidR="00324A69" w:rsidRPr="00E552EF" w:rsidRDefault="00324A69" w:rsidP="00E809EA">
      <w:pPr>
        <w:widowControl w:val="0"/>
        <w:numPr>
          <w:ilvl w:val="0"/>
          <w:numId w:val="2"/>
        </w:numPr>
        <w:ind w:hanging="720"/>
        <w:rPr>
          <w:rFonts w:ascii="Arial" w:hAnsi="Arial" w:cs="Arial"/>
          <w:sz w:val="20"/>
          <w:szCs w:val="20"/>
          <w:lang w:eastAsia="en-GB"/>
        </w:rPr>
      </w:pPr>
      <w:r w:rsidRPr="00E552EF">
        <w:rPr>
          <w:rFonts w:ascii="Arial" w:hAnsi="Arial" w:cs="Arial"/>
          <w:sz w:val="20"/>
          <w:szCs w:val="20"/>
          <w:lang w:eastAsia="en-GB"/>
        </w:rPr>
        <w:t>Asking the complainant to enter into an agreement about their conduct</w:t>
      </w:r>
    </w:p>
    <w:p w14:paraId="47CBBDB1" w14:textId="77777777" w:rsidR="00324A69" w:rsidRPr="00E552EF" w:rsidRDefault="00324A69" w:rsidP="00E809EA">
      <w:pPr>
        <w:widowControl w:val="0"/>
        <w:rPr>
          <w:rFonts w:ascii="Arial" w:hAnsi="Arial" w:cs="Arial"/>
          <w:sz w:val="20"/>
          <w:szCs w:val="20"/>
          <w:lang w:eastAsia="en-GB"/>
        </w:rPr>
      </w:pPr>
    </w:p>
    <w:p w14:paraId="6E390D69" w14:textId="77777777" w:rsidR="00324A69" w:rsidRPr="00E552EF" w:rsidRDefault="00324A69" w:rsidP="00E809EA">
      <w:pPr>
        <w:widowControl w:val="0"/>
        <w:rPr>
          <w:rFonts w:ascii="Arial" w:hAnsi="Arial" w:cs="Arial"/>
          <w:sz w:val="20"/>
          <w:szCs w:val="20"/>
          <w:lang w:eastAsia="en-GB"/>
        </w:rPr>
      </w:pPr>
      <w:r w:rsidRPr="00E552EF">
        <w:rPr>
          <w:rFonts w:ascii="Arial" w:hAnsi="Arial" w:cs="Arial"/>
          <w:sz w:val="20"/>
          <w:szCs w:val="20"/>
          <w:lang w:eastAsia="en-GB"/>
        </w:rPr>
        <w:t>In all cases we will write to tell the complainant why we believe their behaviour is unacceptable, what action we are taking and the duration of that action.  We will also tell them how they can challenge the decision if they disagree with it.</w:t>
      </w:r>
    </w:p>
    <w:p w14:paraId="1DC45461" w14:textId="77777777" w:rsidR="00324A69" w:rsidRPr="00E552EF" w:rsidRDefault="00324A69" w:rsidP="00E809EA">
      <w:pPr>
        <w:widowControl w:val="0"/>
        <w:rPr>
          <w:rFonts w:ascii="Arial" w:hAnsi="Arial" w:cs="Arial"/>
          <w:sz w:val="20"/>
          <w:szCs w:val="20"/>
          <w:lang w:eastAsia="en-GB"/>
        </w:rPr>
      </w:pPr>
    </w:p>
    <w:p w14:paraId="0FE5E1FC" w14:textId="77777777" w:rsidR="00324A69" w:rsidRPr="00E552EF" w:rsidRDefault="00324A69" w:rsidP="00E809EA">
      <w:pPr>
        <w:widowControl w:val="0"/>
        <w:rPr>
          <w:rFonts w:ascii="Arial" w:hAnsi="Arial" w:cs="Arial"/>
          <w:sz w:val="20"/>
          <w:szCs w:val="20"/>
          <w:lang w:eastAsia="en-GB"/>
        </w:rPr>
      </w:pPr>
      <w:r w:rsidRPr="00E552EF">
        <w:rPr>
          <w:rFonts w:ascii="Arial" w:hAnsi="Arial" w:cs="Arial"/>
          <w:sz w:val="20"/>
          <w:szCs w:val="20"/>
          <w:lang w:eastAsia="en-GB"/>
        </w:rPr>
        <w:t>Where a complainant continues to behave in a way which is unacceptable, we may decide to terminate contact with that complainant and discontinue any investigation into their complaint.</w:t>
      </w:r>
    </w:p>
    <w:p w14:paraId="011B44BC" w14:textId="77777777" w:rsidR="00324A69" w:rsidRPr="00E552EF" w:rsidRDefault="00324A69" w:rsidP="00E809EA">
      <w:pPr>
        <w:widowControl w:val="0"/>
        <w:rPr>
          <w:rFonts w:ascii="Arial" w:hAnsi="Arial" w:cs="Arial"/>
          <w:sz w:val="20"/>
          <w:szCs w:val="20"/>
          <w:lang w:eastAsia="en-GB"/>
        </w:rPr>
      </w:pPr>
    </w:p>
    <w:p w14:paraId="0E289F04" w14:textId="77777777" w:rsidR="00324A69" w:rsidRPr="00E552EF" w:rsidRDefault="00324A69" w:rsidP="00E809EA">
      <w:pPr>
        <w:widowControl w:val="0"/>
        <w:rPr>
          <w:rFonts w:ascii="Arial" w:hAnsi="Arial" w:cs="Arial"/>
          <w:sz w:val="20"/>
          <w:szCs w:val="20"/>
          <w:lang w:eastAsia="en-GB"/>
        </w:rPr>
      </w:pPr>
      <w:r w:rsidRPr="00E552EF">
        <w:rPr>
          <w:rFonts w:ascii="Arial" w:hAnsi="Arial" w:cs="Arial"/>
          <w:sz w:val="20"/>
          <w:szCs w:val="20"/>
          <w:lang w:eastAsia="en-GB"/>
        </w:rPr>
        <w:t xml:space="preserve">Where the behaviour is so extreme that </w:t>
      </w:r>
      <w:r w:rsidR="00A04FEB">
        <w:rPr>
          <w:rFonts w:ascii="Arial" w:hAnsi="Arial" w:cs="Arial"/>
          <w:sz w:val="20"/>
          <w:szCs w:val="20"/>
          <w:lang w:eastAsia="en-GB"/>
        </w:rPr>
        <w:t xml:space="preserve">(in the reasonable opinion of the parish council) </w:t>
      </w:r>
      <w:r w:rsidRPr="00E552EF">
        <w:rPr>
          <w:rFonts w:ascii="Arial" w:hAnsi="Arial" w:cs="Arial"/>
          <w:sz w:val="20"/>
          <w:szCs w:val="20"/>
          <w:lang w:eastAsia="en-GB"/>
        </w:rPr>
        <w:t xml:space="preserve">it threatens the immediate safety and welfare of the </w:t>
      </w:r>
      <w:r w:rsidR="00892766">
        <w:rPr>
          <w:rFonts w:ascii="Arial" w:hAnsi="Arial" w:cs="Arial"/>
          <w:sz w:val="20"/>
          <w:szCs w:val="20"/>
          <w:lang w:eastAsia="en-GB"/>
        </w:rPr>
        <w:t>council</w:t>
      </w:r>
      <w:r w:rsidRPr="00E552EF">
        <w:rPr>
          <w:rFonts w:ascii="Arial" w:hAnsi="Arial" w:cs="Arial"/>
          <w:sz w:val="20"/>
          <w:szCs w:val="20"/>
          <w:lang w:eastAsia="en-GB"/>
        </w:rPr>
        <w:t xml:space="preserve">’s staff, </w:t>
      </w:r>
      <w:r w:rsidR="00892766">
        <w:rPr>
          <w:rFonts w:ascii="Arial" w:hAnsi="Arial" w:cs="Arial"/>
          <w:sz w:val="20"/>
          <w:szCs w:val="20"/>
          <w:lang w:eastAsia="en-GB"/>
        </w:rPr>
        <w:t>council</w:t>
      </w:r>
      <w:r w:rsidRPr="00E552EF">
        <w:rPr>
          <w:rFonts w:ascii="Arial" w:hAnsi="Arial" w:cs="Arial"/>
          <w:sz w:val="20"/>
          <w:szCs w:val="20"/>
          <w:lang w:eastAsia="en-GB"/>
        </w:rPr>
        <w:t>lors or other users of services, we will consider other options, for example reporting the matter to the police or taking legal action.  In such cases, we will not necessarily give the complainant prior warning of that action.</w:t>
      </w:r>
    </w:p>
    <w:p w14:paraId="47691134" w14:textId="77777777" w:rsidR="00324A69" w:rsidRPr="00E552EF" w:rsidRDefault="00324A69" w:rsidP="00E809EA">
      <w:pPr>
        <w:widowControl w:val="0"/>
        <w:rPr>
          <w:rFonts w:ascii="Arial" w:hAnsi="Arial" w:cs="Arial"/>
          <w:sz w:val="20"/>
          <w:szCs w:val="20"/>
          <w:lang w:eastAsia="en-GB"/>
        </w:rPr>
      </w:pPr>
    </w:p>
    <w:p w14:paraId="24C5D870" w14:textId="77777777" w:rsidR="00324A69" w:rsidRPr="00E552EF" w:rsidRDefault="00324A69" w:rsidP="00E809EA">
      <w:pPr>
        <w:widowControl w:val="0"/>
        <w:rPr>
          <w:rFonts w:ascii="Arial" w:hAnsi="Arial" w:cs="Arial"/>
          <w:sz w:val="20"/>
          <w:szCs w:val="20"/>
          <w:lang w:eastAsia="en-GB"/>
        </w:rPr>
      </w:pPr>
      <w:r w:rsidRPr="00E552EF">
        <w:rPr>
          <w:rFonts w:ascii="Arial" w:hAnsi="Arial" w:cs="Arial"/>
          <w:sz w:val="20"/>
          <w:szCs w:val="20"/>
          <w:lang w:eastAsia="en-GB"/>
        </w:rPr>
        <w:t xml:space="preserve">The </w:t>
      </w:r>
      <w:r w:rsidR="00920EF0">
        <w:rPr>
          <w:rFonts w:ascii="Arial" w:hAnsi="Arial" w:cs="Arial"/>
          <w:sz w:val="20"/>
          <w:szCs w:val="20"/>
          <w:lang w:eastAsia="en-GB"/>
        </w:rPr>
        <w:t xml:space="preserve">parish </w:t>
      </w:r>
      <w:r w:rsidR="00892766">
        <w:rPr>
          <w:rFonts w:ascii="Arial" w:hAnsi="Arial" w:cs="Arial"/>
          <w:sz w:val="20"/>
          <w:szCs w:val="20"/>
          <w:lang w:eastAsia="en-GB"/>
        </w:rPr>
        <w:t>council</w:t>
      </w:r>
      <w:r w:rsidRPr="00E552EF">
        <w:rPr>
          <w:rFonts w:ascii="Arial" w:hAnsi="Arial" w:cs="Arial"/>
          <w:sz w:val="20"/>
          <w:szCs w:val="20"/>
          <w:lang w:eastAsia="en-GB"/>
        </w:rPr>
        <w:t xml:space="preserve"> will also, at all times, have regard to the Local Government Ombudsman</w:t>
      </w:r>
      <w:r w:rsidR="000A7B1A">
        <w:rPr>
          <w:rFonts w:ascii="Arial" w:hAnsi="Arial" w:cs="Arial"/>
          <w:sz w:val="20"/>
          <w:szCs w:val="20"/>
          <w:lang w:eastAsia="en-GB"/>
        </w:rPr>
        <w:t>'s</w:t>
      </w:r>
      <w:r w:rsidRPr="00E552EF">
        <w:rPr>
          <w:rFonts w:ascii="Arial" w:hAnsi="Arial" w:cs="Arial"/>
          <w:sz w:val="20"/>
          <w:szCs w:val="20"/>
          <w:lang w:eastAsia="en-GB"/>
        </w:rPr>
        <w:t xml:space="preserve"> “</w:t>
      </w:r>
      <w:r w:rsidR="000A7B1A">
        <w:rPr>
          <w:rFonts w:ascii="Arial" w:hAnsi="Arial" w:cs="Arial"/>
          <w:sz w:val="20"/>
          <w:szCs w:val="20"/>
          <w:lang w:eastAsia="en-GB"/>
        </w:rPr>
        <w:t>Guidance on managing unreasonable complainant behaviour</w:t>
      </w:r>
      <w:r w:rsidRPr="00E552EF">
        <w:rPr>
          <w:rFonts w:ascii="Arial" w:hAnsi="Arial" w:cs="Arial"/>
          <w:sz w:val="20"/>
          <w:szCs w:val="20"/>
          <w:lang w:eastAsia="en-GB"/>
        </w:rPr>
        <w:t>”.</w:t>
      </w:r>
    </w:p>
    <w:p w14:paraId="550D0911" w14:textId="77777777" w:rsidR="00324A69" w:rsidRPr="00324A69" w:rsidRDefault="00324A69" w:rsidP="00E809EA">
      <w:pPr>
        <w:widowControl w:val="0"/>
        <w:rPr>
          <w:lang w:eastAsia="en-GB"/>
        </w:rPr>
      </w:pPr>
    </w:p>
    <w:p w14:paraId="7021BCD8" w14:textId="77777777" w:rsidR="005E03A8" w:rsidRDefault="00C417F9" w:rsidP="00E809EA">
      <w:pPr>
        <w:pStyle w:val="Heading2"/>
        <w:keepNext w:val="0"/>
        <w:widowControl w:val="0"/>
        <w:rPr>
          <w:b w:val="0"/>
          <w:bCs/>
          <w:sz w:val="20"/>
        </w:rPr>
      </w:pPr>
      <w:r>
        <w:rPr>
          <w:sz w:val="20"/>
          <w:u w:val="single"/>
        </w:rPr>
        <w:t>Data protection and confidentiality</w:t>
      </w:r>
      <w:r>
        <w:rPr>
          <w:sz w:val="20"/>
          <w:u w:val="single"/>
        </w:rPr>
        <w:br/>
      </w:r>
    </w:p>
    <w:p w14:paraId="5956AB58" w14:textId="77777777" w:rsidR="00C417F9" w:rsidRDefault="00C417F9" w:rsidP="00E809EA">
      <w:pPr>
        <w:pStyle w:val="Heading2"/>
        <w:keepNext w:val="0"/>
        <w:widowControl w:val="0"/>
        <w:rPr>
          <w:b w:val="0"/>
          <w:bCs/>
          <w:sz w:val="20"/>
        </w:rPr>
      </w:pPr>
      <w:r>
        <w:rPr>
          <w:b w:val="0"/>
          <w:bCs/>
          <w:sz w:val="20"/>
        </w:rPr>
        <w:t>To ensure compliance with our obligations in the Data Protection Act 1998, the council will not disclose the identity, contact details or other personal data about an individual complainant unless he consents or disclosure is otherwise fair and lawful under the 1998 Act eg for the purpose of discharging the council’s functions or for the performance of contractual obligations.</w:t>
      </w:r>
      <w:r w:rsidR="005E03A8">
        <w:rPr>
          <w:b w:val="0"/>
          <w:bCs/>
          <w:sz w:val="20"/>
        </w:rPr>
        <w:t xml:space="preserve">  No such personal details will appear on a public agenda or minutes, but the </w:t>
      </w:r>
      <w:r w:rsidR="005E03A8">
        <w:rPr>
          <w:b w:val="0"/>
          <w:bCs/>
          <w:sz w:val="20"/>
        </w:rPr>
        <w:lastRenderedPageBreak/>
        <w:t>matter under consideration and any resolutions arising will be documented.  The identity of a complainant will only be made known to those in the council who will consider the complaint.</w:t>
      </w:r>
    </w:p>
    <w:p w14:paraId="6CF838FD" w14:textId="77777777" w:rsidR="00C417F9" w:rsidRDefault="00C417F9" w:rsidP="00E809EA">
      <w:pPr>
        <w:pStyle w:val="Heading2"/>
        <w:keepNext w:val="0"/>
        <w:widowControl w:val="0"/>
        <w:rPr>
          <w:sz w:val="20"/>
          <w:u w:val="single"/>
        </w:rPr>
      </w:pPr>
    </w:p>
    <w:p w14:paraId="09AF42F1" w14:textId="77777777" w:rsidR="00047F63" w:rsidRDefault="00047F63" w:rsidP="00E809EA">
      <w:pPr>
        <w:pStyle w:val="Heading2"/>
        <w:keepNext w:val="0"/>
        <w:widowControl w:val="0"/>
        <w:rPr>
          <w:sz w:val="20"/>
          <w:u w:val="single"/>
        </w:rPr>
      </w:pPr>
      <w:r>
        <w:rPr>
          <w:sz w:val="20"/>
          <w:u w:val="single"/>
        </w:rPr>
        <w:t>Review</w:t>
      </w:r>
    </w:p>
    <w:p w14:paraId="23A7C2F0" w14:textId="77777777" w:rsidR="00047F63" w:rsidRDefault="00047F63" w:rsidP="00E809EA">
      <w:pPr>
        <w:widowControl w:val="0"/>
      </w:pPr>
    </w:p>
    <w:p w14:paraId="75EE2B2E" w14:textId="77777777" w:rsidR="00047F63" w:rsidRPr="00047F63" w:rsidRDefault="00047F63" w:rsidP="00E809EA">
      <w:pPr>
        <w:widowControl w:val="0"/>
        <w:rPr>
          <w:rFonts w:ascii="Arial" w:hAnsi="Arial" w:cs="Arial"/>
          <w:sz w:val="20"/>
          <w:szCs w:val="20"/>
        </w:rPr>
      </w:pPr>
      <w:r w:rsidRPr="00047F63">
        <w:rPr>
          <w:rFonts w:ascii="Arial" w:hAnsi="Arial" w:cs="Arial"/>
          <w:sz w:val="20"/>
          <w:szCs w:val="20"/>
        </w:rPr>
        <w:t xml:space="preserve">This </w:t>
      </w:r>
      <w:r>
        <w:rPr>
          <w:rFonts w:ascii="Arial" w:hAnsi="Arial" w:cs="Arial"/>
          <w:sz w:val="20"/>
          <w:szCs w:val="20"/>
        </w:rPr>
        <w:t xml:space="preserve">code of practice </w:t>
      </w:r>
      <w:r w:rsidRPr="00047F63">
        <w:rPr>
          <w:rFonts w:ascii="Arial" w:hAnsi="Arial" w:cs="Arial"/>
          <w:sz w:val="20"/>
          <w:szCs w:val="20"/>
        </w:rPr>
        <w:t xml:space="preserve">was adopted by Pitstone </w:t>
      </w:r>
      <w:r w:rsidR="00E47FD0">
        <w:rPr>
          <w:rFonts w:ascii="Arial" w:hAnsi="Arial" w:cs="Arial"/>
          <w:sz w:val="20"/>
          <w:szCs w:val="20"/>
        </w:rPr>
        <w:t>p</w:t>
      </w:r>
      <w:r w:rsidR="00892766">
        <w:rPr>
          <w:rFonts w:ascii="Arial" w:hAnsi="Arial" w:cs="Arial"/>
          <w:sz w:val="20"/>
          <w:szCs w:val="20"/>
        </w:rPr>
        <w:t>arish</w:t>
      </w:r>
      <w:r w:rsidRPr="00047F63">
        <w:rPr>
          <w:rFonts w:ascii="Arial" w:hAnsi="Arial" w:cs="Arial"/>
          <w:sz w:val="20"/>
          <w:szCs w:val="20"/>
        </w:rPr>
        <w:t xml:space="preserve"> </w:t>
      </w:r>
      <w:r w:rsidR="00892766">
        <w:rPr>
          <w:rFonts w:ascii="Arial" w:hAnsi="Arial" w:cs="Arial"/>
          <w:sz w:val="20"/>
          <w:szCs w:val="20"/>
        </w:rPr>
        <w:t>council</w:t>
      </w:r>
      <w:r w:rsidRPr="00047F63">
        <w:rPr>
          <w:rFonts w:ascii="Arial" w:hAnsi="Arial" w:cs="Arial"/>
          <w:sz w:val="20"/>
          <w:szCs w:val="20"/>
        </w:rPr>
        <w:t xml:space="preserve"> on ..............................................  </w:t>
      </w:r>
      <w:r w:rsidRPr="00047F63">
        <w:rPr>
          <w:rFonts w:ascii="Arial" w:hAnsi="Arial" w:cs="Arial"/>
          <w:sz w:val="20"/>
          <w:szCs w:val="20"/>
        </w:rPr>
        <w:br/>
      </w:r>
      <w:r w:rsidRPr="00047F63">
        <w:rPr>
          <w:rFonts w:ascii="Arial" w:hAnsi="Arial" w:cs="Arial"/>
          <w:sz w:val="20"/>
          <w:szCs w:val="20"/>
        </w:rPr>
        <w:br/>
        <w:t>minute reference ..................................................... and will be reviewed on at least an annual basis.</w:t>
      </w:r>
    </w:p>
    <w:p w14:paraId="4CFB742E" w14:textId="77777777" w:rsidR="00047F63" w:rsidRPr="00047F63" w:rsidRDefault="00047F63" w:rsidP="00E809EA">
      <w:pPr>
        <w:widowControl w:val="0"/>
        <w:rPr>
          <w:rFonts w:ascii="Arial" w:hAnsi="Arial" w:cs="Arial"/>
          <w:sz w:val="20"/>
          <w:szCs w:val="20"/>
        </w:rPr>
      </w:pPr>
    </w:p>
    <w:p w14:paraId="65A4D4E9" w14:textId="77777777" w:rsidR="00047F63" w:rsidRPr="00047F63" w:rsidRDefault="00047F63" w:rsidP="00E809EA">
      <w:pPr>
        <w:widowControl w:val="0"/>
        <w:rPr>
          <w:rFonts w:ascii="Arial" w:hAnsi="Arial" w:cs="Arial"/>
          <w:sz w:val="20"/>
          <w:szCs w:val="20"/>
        </w:rPr>
      </w:pPr>
    </w:p>
    <w:p w14:paraId="7F88E46E" w14:textId="77777777" w:rsidR="00047F63" w:rsidRPr="00047F63" w:rsidRDefault="00047F63" w:rsidP="00E809EA">
      <w:pPr>
        <w:widowControl w:val="0"/>
        <w:rPr>
          <w:rFonts w:ascii="Arial" w:hAnsi="Arial" w:cs="Arial"/>
          <w:sz w:val="20"/>
          <w:szCs w:val="20"/>
        </w:rPr>
      </w:pPr>
      <w:r w:rsidRPr="00047F63">
        <w:rPr>
          <w:rFonts w:ascii="Arial" w:hAnsi="Arial" w:cs="Arial"/>
          <w:sz w:val="20"/>
          <w:szCs w:val="20"/>
        </w:rPr>
        <w:t xml:space="preserve">Signed on behalf of Pitstone </w:t>
      </w:r>
      <w:r w:rsidR="00D34B23">
        <w:rPr>
          <w:rFonts w:ascii="Arial" w:hAnsi="Arial" w:cs="Arial"/>
          <w:sz w:val="20"/>
          <w:szCs w:val="20"/>
        </w:rPr>
        <w:t>P</w:t>
      </w:r>
      <w:r w:rsidR="00892766">
        <w:rPr>
          <w:rFonts w:ascii="Arial" w:hAnsi="Arial" w:cs="Arial"/>
          <w:sz w:val="20"/>
          <w:szCs w:val="20"/>
        </w:rPr>
        <w:t>arish</w:t>
      </w:r>
      <w:r w:rsidRPr="00047F63">
        <w:rPr>
          <w:rFonts w:ascii="Arial" w:hAnsi="Arial" w:cs="Arial"/>
          <w:sz w:val="20"/>
          <w:szCs w:val="20"/>
        </w:rPr>
        <w:t xml:space="preserve"> </w:t>
      </w:r>
      <w:r w:rsidR="00D34B23">
        <w:rPr>
          <w:rFonts w:ascii="Arial" w:hAnsi="Arial" w:cs="Arial"/>
          <w:sz w:val="20"/>
          <w:szCs w:val="20"/>
        </w:rPr>
        <w:t>C</w:t>
      </w:r>
      <w:r w:rsidR="00892766">
        <w:rPr>
          <w:rFonts w:ascii="Arial" w:hAnsi="Arial" w:cs="Arial"/>
          <w:sz w:val="20"/>
          <w:szCs w:val="20"/>
        </w:rPr>
        <w:t>ouncil</w:t>
      </w:r>
      <w:r w:rsidRPr="00047F63">
        <w:rPr>
          <w:rFonts w:ascii="Arial" w:hAnsi="Arial" w:cs="Arial"/>
          <w:sz w:val="20"/>
          <w:szCs w:val="20"/>
        </w:rPr>
        <w:t xml:space="preserve"> by:</w:t>
      </w:r>
    </w:p>
    <w:p w14:paraId="41B03E7B" w14:textId="77777777" w:rsidR="00047F63" w:rsidRDefault="00047F63" w:rsidP="00E809EA">
      <w:pPr>
        <w:widowControl w:val="0"/>
        <w:rPr>
          <w:rFonts w:ascii="Arial" w:hAnsi="Arial" w:cs="Arial"/>
          <w:sz w:val="20"/>
          <w:szCs w:val="20"/>
        </w:rPr>
      </w:pPr>
    </w:p>
    <w:p w14:paraId="2159CB87" w14:textId="77777777" w:rsidR="00324A69" w:rsidRPr="00047F63" w:rsidRDefault="00324A69" w:rsidP="00E809EA">
      <w:pPr>
        <w:widowControl w:val="0"/>
        <w:rPr>
          <w:rFonts w:ascii="Arial" w:hAnsi="Arial" w:cs="Arial"/>
          <w:sz w:val="20"/>
          <w:szCs w:val="20"/>
        </w:rPr>
      </w:pPr>
    </w:p>
    <w:p w14:paraId="0CE1C187" w14:textId="77777777" w:rsidR="00047F63" w:rsidRPr="00047F63" w:rsidRDefault="00047F63" w:rsidP="00E809EA">
      <w:pPr>
        <w:widowControl w:val="0"/>
        <w:rPr>
          <w:rFonts w:ascii="Arial" w:hAnsi="Arial" w:cs="Arial"/>
          <w:sz w:val="20"/>
          <w:szCs w:val="20"/>
        </w:rPr>
      </w:pPr>
      <w:r w:rsidRPr="00047F63">
        <w:rPr>
          <w:rFonts w:ascii="Arial" w:hAnsi="Arial" w:cs="Arial"/>
          <w:sz w:val="20"/>
          <w:szCs w:val="20"/>
        </w:rPr>
        <w:t>___________________________________________</w:t>
      </w:r>
    </w:p>
    <w:p w14:paraId="4BCA1675" w14:textId="77777777" w:rsidR="00047F63" w:rsidRDefault="00047F63" w:rsidP="00E809EA">
      <w:pPr>
        <w:widowControl w:val="0"/>
        <w:rPr>
          <w:rFonts w:ascii="Arial" w:hAnsi="Arial" w:cs="Arial"/>
        </w:rPr>
      </w:pPr>
      <w:r w:rsidRPr="00047F63">
        <w:rPr>
          <w:rFonts w:ascii="Arial" w:hAnsi="Arial" w:cs="Arial"/>
          <w:sz w:val="20"/>
          <w:szCs w:val="20"/>
        </w:rPr>
        <w:t>Chairman</w:t>
      </w:r>
      <w:r w:rsidRPr="00047F63">
        <w:rPr>
          <w:rFonts w:ascii="Arial" w:hAnsi="Arial" w:cs="Arial"/>
          <w:sz w:val="20"/>
          <w:szCs w:val="20"/>
        </w:rPr>
        <w:tab/>
      </w:r>
    </w:p>
    <w:sectPr w:rsidR="00047F63">
      <w:footerReference w:type="default" r:id="rId1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69146" w14:textId="77777777" w:rsidR="00A35B23" w:rsidRDefault="00A35B23" w:rsidP="00724597">
      <w:r>
        <w:separator/>
      </w:r>
    </w:p>
  </w:endnote>
  <w:endnote w:type="continuationSeparator" w:id="0">
    <w:p w14:paraId="36EDA1EA" w14:textId="77777777" w:rsidR="00A35B23" w:rsidRDefault="00A35B23" w:rsidP="00724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Device Font 10cpi"/>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altName w:val="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2AEF" w:usb1="4000207B" w:usb2="00000000" w:usb3="00000000" w:csb0="000001FF" w:csb1="00000000"/>
  </w:font>
  <w:font w:name="Calibri">
    <w:altName w:val="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13B4E" w14:textId="77777777" w:rsidR="00724597" w:rsidRPr="00724597" w:rsidRDefault="00724597">
    <w:pPr>
      <w:pStyle w:val="Footer"/>
      <w:rPr>
        <w:sz w:val="16"/>
        <w:szCs w:val="16"/>
      </w:rPr>
    </w:pPr>
    <w:r w:rsidRPr="00724597">
      <w:rPr>
        <w:sz w:val="16"/>
        <w:szCs w:val="16"/>
      </w:rPr>
      <w:fldChar w:fldCharType="begin"/>
    </w:r>
    <w:r w:rsidRPr="00724597">
      <w:rPr>
        <w:sz w:val="16"/>
        <w:szCs w:val="16"/>
      </w:rPr>
      <w:instrText xml:space="preserve"> FILENAME \p \* MERGEFORMAT </w:instrText>
    </w:r>
    <w:r w:rsidRPr="00724597">
      <w:rPr>
        <w:sz w:val="16"/>
        <w:szCs w:val="16"/>
      </w:rPr>
      <w:fldChar w:fldCharType="separate"/>
    </w:r>
    <w:r w:rsidR="0023598F">
      <w:rPr>
        <w:noProof/>
        <w:sz w:val="16"/>
        <w:szCs w:val="16"/>
      </w:rPr>
      <w:t>C:\Users\Laurie\Documents\PC Pitstone\Administration\complaints procedure\complaints procedure 2019 final.rtf</w:t>
    </w:r>
    <w:r w:rsidRPr="00724597">
      <w:rPr>
        <w:sz w:val="16"/>
        <w:szCs w:val="16"/>
      </w:rPr>
      <w:fldChar w:fldCharType="end"/>
    </w:r>
  </w:p>
  <w:p w14:paraId="086CD2AA" w14:textId="77777777" w:rsidR="00724597" w:rsidRDefault="007245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1B1A2" w14:textId="77777777" w:rsidR="00A35B23" w:rsidRDefault="00A35B23" w:rsidP="00724597">
      <w:r>
        <w:separator/>
      </w:r>
    </w:p>
  </w:footnote>
  <w:footnote w:type="continuationSeparator" w:id="0">
    <w:p w14:paraId="5076A853" w14:textId="77777777" w:rsidR="00A35B23" w:rsidRDefault="00A35B23" w:rsidP="007245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434AE"/>
    <w:multiLevelType w:val="hybridMultilevel"/>
    <w:tmpl w:val="833E89C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1F507598"/>
    <w:multiLevelType w:val="hybridMultilevel"/>
    <w:tmpl w:val="3DC2979A"/>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49673CC5"/>
    <w:multiLevelType w:val="hybridMultilevel"/>
    <w:tmpl w:val="3032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82E96"/>
    <w:rsid w:val="00001712"/>
    <w:rsid w:val="0000356B"/>
    <w:rsid w:val="000452AD"/>
    <w:rsid w:val="00047F63"/>
    <w:rsid w:val="00073CBD"/>
    <w:rsid w:val="00084EAF"/>
    <w:rsid w:val="000A7B1A"/>
    <w:rsid w:val="000D593B"/>
    <w:rsid w:val="000E56E0"/>
    <w:rsid w:val="000F7906"/>
    <w:rsid w:val="00124326"/>
    <w:rsid w:val="0013181B"/>
    <w:rsid w:val="00136E47"/>
    <w:rsid w:val="00147CF3"/>
    <w:rsid w:val="00182237"/>
    <w:rsid w:val="00197F25"/>
    <w:rsid w:val="001B4091"/>
    <w:rsid w:val="001D1134"/>
    <w:rsid w:val="0021252C"/>
    <w:rsid w:val="0023598F"/>
    <w:rsid w:val="00236DD7"/>
    <w:rsid w:val="00270136"/>
    <w:rsid w:val="00272E89"/>
    <w:rsid w:val="002740A5"/>
    <w:rsid w:val="002A6BBC"/>
    <w:rsid w:val="002F364B"/>
    <w:rsid w:val="00324A69"/>
    <w:rsid w:val="0033589E"/>
    <w:rsid w:val="00350296"/>
    <w:rsid w:val="0036787B"/>
    <w:rsid w:val="00383390"/>
    <w:rsid w:val="003A619B"/>
    <w:rsid w:val="00415BFB"/>
    <w:rsid w:val="0042494D"/>
    <w:rsid w:val="00434CF8"/>
    <w:rsid w:val="00441813"/>
    <w:rsid w:val="004B01E2"/>
    <w:rsid w:val="004E02A4"/>
    <w:rsid w:val="00504E54"/>
    <w:rsid w:val="0054216F"/>
    <w:rsid w:val="005543CB"/>
    <w:rsid w:val="00564DBB"/>
    <w:rsid w:val="0057301E"/>
    <w:rsid w:val="005B08E4"/>
    <w:rsid w:val="005B76BE"/>
    <w:rsid w:val="005E03A8"/>
    <w:rsid w:val="005F0D38"/>
    <w:rsid w:val="005F7834"/>
    <w:rsid w:val="00612823"/>
    <w:rsid w:val="0061568D"/>
    <w:rsid w:val="00671D71"/>
    <w:rsid w:val="006E4F00"/>
    <w:rsid w:val="00702136"/>
    <w:rsid w:val="00724597"/>
    <w:rsid w:val="00762F87"/>
    <w:rsid w:val="007872BD"/>
    <w:rsid w:val="00787883"/>
    <w:rsid w:val="008134DB"/>
    <w:rsid w:val="00825A57"/>
    <w:rsid w:val="00826E29"/>
    <w:rsid w:val="008422E7"/>
    <w:rsid w:val="00845CCC"/>
    <w:rsid w:val="008517CA"/>
    <w:rsid w:val="00892766"/>
    <w:rsid w:val="008A39CF"/>
    <w:rsid w:val="008C47E0"/>
    <w:rsid w:val="008D4CD6"/>
    <w:rsid w:val="008F5380"/>
    <w:rsid w:val="00901F8A"/>
    <w:rsid w:val="00903332"/>
    <w:rsid w:val="00916A7E"/>
    <w:rsid w:val="00920EF0"/>
    <w:rsid w:val="00925DC4"/>
    <w:rsid w:val="009718DF"/>
    <w:rsid w:val="00981894"/>
    <w:rsid w:val="009E241B"/>
    <w:rsid w:val="00A04FEB"/>
    <w:rsid w:val="00A05190"/>
    <w:rsid w:val="00A148EA"/>
    <w:rsid w:val="00A21F6C"/>
    <w:rsid w:val="00A275B8"/>
    <w:rsid w:val="00A35B23"/>
    <w:rsid w:val="00A419D4"/>
    <w:rsid w:val="00A468B7"/>
    <w:rsid w:val="00A542D2"/>
    <w:rsid w:val="00A55E6E"/>
    <w:rsid w:val="00A56C7A"/>
    <w:rsid w:val="00A636B1"/>
    <w:rsid w:val="00A938F2"/>
    <w:rsid w:val="00AC2C99"/>
    <w:rsid w:val="00B247FF"/>
    <w:rsid w:val="00B61B52"/>
    <w:rsid w:val="00B73FF5"/>
    <w:rsid w:val="00B8271C"/>
    <w:rsid w:val="00B909E3"/>
    <w:rsid w:val="00BA67B7"/>
    <w:rsid w:val="00BB00E9"/>
    <w:rsid w:val="00BB1848"/>
    <w:rsid w:val="00BC7DFE"/>
    <w:rsid w:val="00C1120E"/>
    <w:rsid w:val="00C358B1"/>
    <w:rsid w:val="00C417F9"/>
    <w:rsid w:val="00C852A2"/>
    <w:rsid w:val="00CE1C75"/>
    <w:rsid w:val="00CF3290"/>
    <w:rsid w:val="00CF55C1"/>
    <w:rsid w:val="00CF7E9A"/>
    <w:rsid w:val="00D02E4F"/>
    <w:rsid w:val="00D34B23"/>
    <w:rsid w:val="00D544D3"/>
    <w:rsid w:val="00D96AB4"/>
    <w:rsid w:val="00DF46EC"/>
    <w:rsid w:val="00E105E0"/>
    <w:rsid w:val="00E30ABF"/>
    <w:rsid w:val="00E3640F"/>
    <w:rsid w:val="00E47FD0"/>
    <w:rsid w:val="00E552EF"/>
    <w:rsid w:val="00E809EA"/>
    <w:rsid w:val="00E82E96"/>
    <w:rsid w:val="00E95631"/>
    <w:rsid w:val="00E9600D"/>
    <w:rsid w:val="00EA0923"/>
    <w:rsid w:val="00EC1146"/>
    <w:rsid w:val="00EC35ED"/>
    <w:rsid w:val="00EE4357"/>
    <w:rsid w:val="00F1373E"/>
    <w:rsid w:val="00F20886"/>
    <w:rsid w:val="00F34D08"/>
    <w:rsid w:val="00F904DC"/>
    <w:rsid w:val="00FA23D8"/>
    <w:rsid w:val="00FD5F4E"/>
    <w:rsid w:val="00FE44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41C0FAD6"/>
  <w14:defaultImageDpi w14:val="0"/>
  <w15:docId w15:val="{4F582D91-2B2A-4C0D-81C2-3CAB0B9BE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8422E7"/>
    <w:pPr>
      <w:keepNext/>
      <w:jc w:val="center"/>
      <w:outlineLvl w:val="0"/>
    </w:pPr>
    <w:rPr>
      <w:rFonts w:ascii="Arial" w:hAnsi="Arial"/>
      <w:b/>
      <w:sz w:val="36"/>
      <w:szCs w:val="20"/>
      <w:lang w:eastAsia="en-GB"/>
    </w:rPr>
  </w:style>
  <w:style w:type="paragraph" w:styleId="Heading2">
    <w:name w:val="heading 2"/>
    <w:basedOn w:val="Normal"/>
    <w:next w:val="Normal"/>
    <w:link w:val="Heading2Char"/>
    <w:uiPriority w:val="9"/>
    <w:qFormat/>
    <w:rsid w:val="008422E7"/>
    <w:pPr>
      <w:keepNext/>
      <w:outlineLvl w:val="1"/>
    </w:pPr>
    <w:rPr>
      <w:rFonts w:ascii="Arial" w:hAnsi="Arial"/>
      <w:b/>
      <w:szCs w:val="20"/>
      <w:lang w:eastAsia="en-GB"/>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422E7"/>
    <w:rPr>
      <w:rFonts w:ascii="Arial" w:hAnsi="Arial" w:cs="Times New Roman"/>
      <w:b/>
      <w:sz w:val="36"/>
    </w:rPr>
  </w:style>
  <w:style w:type="character" w:customStyle="1" w:styleId="Heading2Char">
    <w:name w:val="Heading 2 Char"/>
    <w:link w:val="Heading2"/>
    <w:uiPriority w:val="9"/>
    <w:locked/>
    <w:rsid w:val="008422E7"/>
    <w:rPr>
      <w:rFonts w:ascii="Arial" w:hAnsi="Arial" w:cs="Times New Roman"/>
      <w:b/>
      <w:sz w:val="24"/>
    </w:rPr>
  </w:style>
  <w:style w:type="paragraph" w:styleId="BodyTextIndent">
    <w:name w:val="Body Text Indent"/>
    <w:basedOn w:val="Normal"/>
    <w:link w:val="BodyTextIndentChar"/>
    <w:uiPriority w:val="99"/>
    <w:semiHidden/>
    <w:pPr>
      <w:tabs>
        <w:tab w:val="left" w:pos="720"/>
        <w:tab w:val="left" w:pos="2160"/>
        <w:tab w:val="left" w:pos="2880"/>
        <w:tab w:val="left" w:pos="3600"/>
        <w:tab w:val="left" w:pos="5610"/>
      </w:tabs>
      <w:ind w:left="720" w:hanging="720"/>
    </w:pPr>
    <w:rPr>
      <w:color w:val="000000"/>
    </w:rPr>
  </w:style>
  <w:style w:type="character" w:customStyle="1" w:styleId="BodyTextIndentChar">
    <w:name w:val="Body Text Indent Char"/>
    <w:link w:val="BodyTextIndent"/>
    <w:uiPriority w:val="99"/>
    <w:semiHidden/>
    <w:locked/>
    <w:rPr>
      <w:rFonts w:cs="Times New Roman"/>
      <w:sz w:val="24"/>
      <w:lang w:val="x-none" w:eastAsia="en-US"/>
    </w:rPr>
  </w:style>
  <w:style w:type="paragraph" w:styleId="BodyText">
    <w:name w:val="Body Text"/>
    <w:basedOn w:val="Normal"/>
    <w:link w:val="BodyTextChar"/>
    <w:uiPriority w:val="99"/>
    <w:semiHidden/>
    <w:pPr>
      <w:tabs>
        <w:tab w:val="left" w:pos="720"/>
        <w:tab w:val="left" w:pos="2160"/>
        <w:tab w:val="left" w:pos="2880"/>
        <w:tab w:val="left" w:pos="3600"/>
        <w:tab w:val="left" w:pos="5610"/>
      </w:tabs>
      <w:jc w:val="both"/>
    </w:pPr>
    <w:rPr>
      <w:color w:val="000000"/>
    </w:rPr>
  </w:style>
  <w:style w:type="character" w:customStyle="1" w:styleId="BodyTextChar">
    <w:name w:val="Body Text Char"/>
    <w:link w:val="BodyText"/>
    <w:uiPriority w:val="99"/>
    <w:semiHidden/>
    <w:locked/>
    <w:rPr>
      <w:rFonts w:cs="Times New Roman"/>
      <w:sz w:val="24"/>
      <w:lang w:val="x-none" w:eastAsia="en-US"/>
    </w:rPr>
  </w:style>
  <w:style w:type="paragraph" w:styleId="BodyTextIndent2">
    <w:name w:val="Body Text Indent 2"/>
    <w:basedOn w:val="Normal"/>
    <w:link w:val="BodyTextIndent2Char"/>
    <w:uiPriority w:val="99"/>
    <w:semiHidden/>
    <w:pPr>
      <w:tabs>
        <w:tab w:val="left" w:pos="720"/>
        <w:tab w:val="left" w:pos="2160"/>
        <w:tab w:val="left" w:pos="2880"/>
        <w:tab w:val="left" w:pos="3600"/>
        <w:tab w:val="left" w:pos="5610"/>
      </w:tabs>
      <w:ind w:left="720" w:hanging="720"/>
      <w:jc w:val="both"/>
    </w:pPr>
    <w:rPr>
      <w:rFonts w:ascii="Arial" w:hAnsi="Arial" w:cs="Arial"/>
      <w:color w:val="000000"/>
    </w:rPr>
  </w:style>
  <w:style w:type="character" w:customStyle="1" w:styleId="BodyTextIndent2Char">
    <w:name w:val="Body Text Indent 2 Char"/>
    <w:link w:val="BodyTextIndent2"/>
    <w:uiPriority w:val="99"/>
    <w:semiHidden/>
    <w:locked/>
    <w:rPr>
      <w:rFonts w:cs="Times New Roman"/>
      <w:sz w:val="24"/>
      <w:lang w:val="x-none" w:eastAsia="en-US"/>
    </w:rPr>
  </w:style>
  <w:style w:type="character" w:styleId="Hyperlink">
    <w:name w:val="Hyperlink"/>
    <w:uiPriority w:val="99"/>
    <w:unhideWhenUsed/>
    <w:rsid w:val="008134DB"/>
    <w:rPr>
      <w:rFonts w:cs="Times New Roman"/>
      <w:color w:val="0000FF"/>
      <w:u w:val="single"/>
    </w:rPr>
  </w:style>
  <w:style w:type="paragraph" w:styleId="BalloonText">
    <w:name w:val="Balloon Text"/>
    <w:basedOn w:val="Normal"/>
    <w:link w:val="BalloonTextChar"/>
    <w:uiPriority w:val="99"/>
    <w:rsid w:val="00C358B1"/>
    <w:rPr>
      <w:rFonts w:ascii="Segoe UI" w:hAnsi="Segoe UI" w:cs="Segoe UI"/>
      <w:sz w:val="18"/>
      <w:szCs w:val="18"/>
    </w:rPr>
  </w:style>
  <w:style w:type="character" w:customStyle="1" w:styleId="BalloonTextChar">
    <w:name w:val="Balloon Text Char"/>
    <w:link w:val="BalloonText"/>
    <w:uiPriority w:val="99"/>
    <w:locked/>
    <w:rsid w:val="00C358B1"/>
    <w:rPr>
      <w:rFonts w:ascii="Segoe UI" w:hAnsi="Segoe UI" w:cs="Times New Roman"/>
      <w:sz w:val="18"/>
      <w:lang w:val="x-none" w:eastAsia="en-US"/>
    </w:rPr>
  </w:style>
  <w:style w:type="paragraph" w:styleId="Header">
    <w:name w:val="header"/>
    <w:basedOn w:val="Normal"/>
    <w:link w:val="HeaderChar"/>
    <w:uiPriority w:val="99"/>
    <w:rsid w:val="00724597"/>
    <w:pPr>
      <w:tabs>
        <w:tab w:val="center" w:pos="4513"/>
        <w:tab w:val="right" w:pos="9026"/>
      </w:tabs>
    </w:pPr>
  </w:style>
  <w:style w:type="character" w:customStyle="1" w:styleId="HeaderChar">
    <w:name w:val="Header Char"/>
    <w:link w:val="Header"/>
    <w:uiPriority w:val="99"/>
    <w:locked/>
    <w:rsid w:val="00724597"/>
    <w:rPr>
      <w:rFonts w:cs="Times New Roman"/>
      <w:sz w:val="24"/>
      <w:lang w:val="x-none" w:eastAsia="en-US"/>
    </w:rPr>
  </w:style>
  <w:style w:type="paragraph" w:styleId="Footer">
    <w:name w:val="footer"/>
    <w:basedOn w:val="Normal"/>
    <w:link w:val="FooterChar"/>
    <w:uiPriority w:val="99"/>
    <w:rsid w:val="00724597"/>
    <w:pPr>
      <w:tabs>
        <w:tab w:val="center" w:pos="4513"/>
        <w:tab w:val="right" w:pos="9026"/>
      </w:tabs>
    </w:pPr>
  </w:style>
  <w:style w:type="character" w:customStyle="1" w:styleId="FooterChar">
    <w:name w:val="Footer Char"/>
    <w:link w:val="Footer"/>
    <w:uiPriority w:val="99"/>
    <w:locked/>
    <w:rsid w:val="00724597"/>
    <w:rPr>
      <w:rFonts w:cs="Times New Roman"/>
      <w:sz w:val="24"/>
      <w:lang w:val="x-none" w:eastAsia="en-US"/>
    </w:rPr>
  </w:style>
  <w:style w:type="paragraph" w:styleId="Revision">
    <w:name w:val="Revision"/>
    <w:hidden/>
    <w:uiPriority w:val="99"/>
    <w:semiHidden/>
    <w:rsid w:val="008D4CD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parishclerk@pitstone.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parishclerk@pitston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2501</Words>
  <Characters>14259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On the matter of a formal complaints procedure that every council should adopt; this is the SLCC Advice Note:</vt:lpstr>
    </vt:vector>
  </TitlesOfParts>
  <Company>Hewlett-Packard</Company>
  <LinksUpToDate>false</LinksUpToDate>
  <CharactersWithSpaces>16727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matter of a formal complaints procedure that every council should adopt; this is the SLCC Advice Note:</dc:title>
  <dc:subject/>
  <dc:creator>Bryan</dc:creator>
  <cp:keywords/>
  <dc:description/>
  <cp:lastModifiedBy>Laurie Eagling</cp:lastModifiedBy>
  <cp:revision>2</cp:revision>
  <cp:lastPrinted>2019-08-22T12:15:00Z</cp:lastPrinted>
  <dcterms:created xsi:type="dcterms:W3CDTF">2019-09-06T10:07:00Z</dcterms:created>
  <dcterms:modified xsi:type="dcterms:W3CDTF">2019-09-06T10:07:00Z</dcterms:modified>
</cp:coreProperties>
</file>