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19" w:rsidRPr="004930CA" w:rsidRDefault="004930CA" w:rsidP="004930CA">
      <w:pPr>
        <w:pStyle w:val="Caption"/>
        <w:jc w:val="center"/>
      </w:pPr>
      <w:bookmarkStart w:id="0" w:name="_GoBack"/>
      <w:bookmarkEnd w:id="0"/>
      <w:r>
        <w:t xml:space="preserve">Pitstone Water Mill Circa 1982          </w:t>
      </w:r>
    </w:p>
    <w:p w:rsidR="00380F6C" w:rsidRDefault="00FA28E2" w:rsidP="00380F6C">
      <w:pPr>
        <w:pStyle w:val="NormalWeb"/>
        <w:keepNext/>
        <w:spacing w:after="0"/>
        <w:jc w:val="center"/>
      </w:pPr>
      <w:r>
        <w:rPr>
          <w:b/>
          <w:bCs/>
          <w:noProof/>
          <w:u w:val="single"/>
        </w:rPr>
        <w:drawing>
          <wp:inline distT="0" distB="0" distL="0" distR="0">
            <wp:extent cx="3587750" cy="2411087"/>
            <wp:effectExtent l="19050" t="0" r="0" b="0"/>
            <wp:docPr id="3" name="Picture 2" descr="C:\Users\keith\Documents\My Scans\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ith\Documents\My Scans\scan0001.jpg"/>
                    <pic:cNvPicPr>
                      <a:picLocks noChangeAspect="1" noChangeArrowheads="1"/>
                    </pic:cNvPicPr>
                  </pic:nvPicPr>
                  <pic:blipFill>
                    <a:blip r:embed="rId4" cstate="print"/>
                    <a:srcRect/>
                    <a:stretch>
                      <a:fillRect/>
                    </a:stretch>
                  </pic:blipFill>
                  <pic:spPr bwMode="auto">
                    <a:xfrm>
                      <a:off x="0" y="0"/>
                      <a:ext cx="3588822" cy="2411808"/>
                    </a:xfrm>
                    <a:prstGeom prst="rect">
                      <a:avLst/>
                    </a:prstGeom>
                    <a:noFill/>
                    <a:ln w="9525">
                      <a:noFill/>
                      <a:miter lim="800000"/>
                      <a:headEnd/>
                      <a:tailEnd/>
                    </a:ln>
                  </pic:spPr>
                </pic:pic>
              </a:graphicData>
            </a:graphic>
          </wp:inline>
        </w:drawing>
      </w:r>
    </w:p>
    <w:p w:rsidR="00055419" w:rsidRDefault="00055419" w:rsidP="001005DE">
      <w:pPr>
        <w:pStyle w:val="NormalWeb"/>
        <w:spacing w:after="0"/>
        <w:jc w:val="center"/>
      </w:pPr>
      <w:r>
        <w:rPr>
          <w:b/>
          <w:bCs/>
          <w:u w:val="single"/>
        </w:rPr>
        <w:t>History of Pitstone (Brook End) Mill</w:t>
      </w:r>
    </w:p>
    <w:p w:rsidR="00055419" w:rsidRDefault="00055419" w:rsidP="00055419">
      <w:pPr>
        <w:pStyle w:val="NormalWeb"/>
        <w:spacing w:after="0"/>
      </w:pPr>
      <w:r>
        <w:t>There has always been some debate</w:t>
      </w:r>
      <w:r w:rsidR="001D6BF2">
        <w:t xml:space="preserve"> as to whether this building stands </w:t>
      </w:r>
      <w:r>
        <w:t>in Ivinghoe or Pitstone</w:t>
      </w:r>
      <w:r w:rsidR="00B15380">
        <w:t>,</w:t>
      </w:r>
      <w:r>
        <w:t xml:space="preserve"> this is because the Whistle Brook which represents the Parish Boundary used to run directly u</w:t>
      </w:r>
      <w:r w:rsidR="00B15380">
        <w:t>nder the building, but it is</w:t>
      </w:r>
      <w:r>
        <w:t xml:space="preserve"> generally agreed that it is in Pitstone.</w:t>
      </w:r>
    </w:p>
    <w:p w:rsidR="00055419" w:rsidRDefault="00055419" w:rsidP="00055419">
      <w:pPr>
        <w:pStyle w:val="NormalWeb"/>
        <w:spacing w:after="0"/>
      </w:pPr>
      <w:r>
        <w:t>The current building is relatively modern in appearance and it seems that most of the current structure was built in 1866, on the site of a pre-existing Mill which occupied this very ancient site.</w:t>
      </w:r>
      <w:r w:rsidR="00BF096C">
        <w:t xml:space="preserve"> It has been k</w:t>
      </w:r>
      <w:r>
        <w:t>nown overtime as,</w:t>
      </w:r>
      <w:r w:rsidR="00B15380">
        <w:t xml:space="preserve"> The Old Mill, Griffins Mill, Pightlesthorn Mill, and </w:t>
      </w:r>
      <w:proofErr w:type="spellStart"/>
      <w:r w:rsidR="00BF096C">
        <w:t>Beesley's</w:t>
      </w:r>
      <w:proofErr w:type="spellEnd"/>
      <w:r w:rsidR="00BF096C">
        <w:t xml:space="preserve"> Mill (</w:t>
      </w:r>
      <w:r>
        <w:t xml:space="preserve"> after Francis </w:t>
      </w:r>
      <w:proofErr w:type="spellStart"/>
      <w:r>
        <w:t>Beesley</w:t>
      </w:r>
      <w:proofErr w:type="spellEnd"/>
      <w:r w:rsidR="00B15380">
        <w:t>,</w:t>
      </w:r>
      <w:r>
        <w:t xml:space="preserve"> who resided at the mill for mo</w:t>
      </w:r>
      <w:r w:rsidR="00B15380">
        <w:t>re than</w:t>
      </w:r>
      <w:r>
        <w:t xml:space="preserve"> 60 years</w:t>
      </w:r>
      <w:r w:rsidR="00BF096C">
        <w:t>)</w:t>
      </w:r>
      <w:r>
        <w:t xml:space="preserve"> It is has now been turned into a residential property called Brook End Mill.</w:t>
      </w:r>
    </w:p>
    <w:p w:rsidR="00055419" w:rsidRDefault="00055419" w:rsidP="00055419">
      <w:pPr>
        <w:pStyle w:val="NormalWeb"/>
        <w:spacing w:after="0"/>
      </w:pPr>
      <w:r>
        <w:t>Most of our members will know that there has always been a deal of confusion regarding the various Watermills in and around Ivinghoe and Pitstone. This is because 12</w:t>
      </w:r>
      <w:r>
        <w:rPr>
          <w:vertAlign w:val="superscript"/>
        </w:rPr>
        <w:t>th</w:t>
      </w:r>
      <w:r>
        <w:t xml:space="preserve"> and 13</w:t>
      </w:r>
      <w:r>
        <w:rPr>
          <w:vertAlign w:val="superscript"/>
        </w:rPr>
        <w:t>th</w:t>
      </w:r>
      <w:r>
        <w:t xml:space="preserve"> century documents fail to identify the exact location of any Watermills referred to. </w:t>
      </w:r>
      <w:r w:rsidR="00FC04B1">
        <w:t>We can however say categorically that this is a very ancient site.</w:t>
      </w:r>
    </w:p>
    <w:p w:rsidR="00055419" w:rsidRDefault="005F5BAE" w:rsidP="00055419">
      <w:pPr>
        <w:pStyle w:val="NormalWeb"/>
        <w:spacing w:after="0"/>
      </w:pPr>
      <w:r>
        <w:t>The earliest reference to a mill in Pitstone is 1215 when the bishop of Winchester bestowed it on Ralph of Ivinghoe, he was at the time the Chancellor of St Pauls Cathedral. It is be</w:t>
      </w:r>
      <w:r w:rsidR="000E4106">
        <w:t>lieved by some that the sarcophagu</w:t>
      </w:r>
      <w:r>
        <w:t xml:space="preserve">s on the left of the alter at St Marys Church Ivinghoe is </w:t>
      </w:r>
      <w:proofErr w:type="spellStart"/>
      <w:r>
        <w:t>his.</w:t>
      </w:r>
      <w:r w:rsidR="00FC04B1">
        <w:t>We</w:t>
      </w:r>
      <w:proofErr w:type="spellEnd"/>
      <w:r w:rsidR="00FC04B1">
        <w:t xml:space="preserve"> know that</w:t>
      </w:r>
      <w:r>
        <w:t xml:space="preserve"> later</w:t>
      </w:r>
      <w:r w:rsidR="00FC04B1">
        <w:t xml:space="preserve"> Pitstone Mill was held on “behalf of the King</w:t>
      </w:r>
      <w:r w:rsidR="007626D0">
        <w:t>”</w:t>
      </w:r>
      <w:r w:rsidR="00FC04B1">
        <w:t xml:space="preserve"> in 1530 by William Cowper (this would have been in the reign Henry V</w:t>
      </w:r>
      <w:r w:rsidR="001B105B">
        <w:t>.III</w:t>
      </w:r>
      <w:r w:rsidR="00FC04B1">
        <w:t>, who around that time was stage managing his</w:t>
      </w:r>
      <w:r w:rsidR="007626D0">
        <w:t xml:space="preserve"> divorce from</w:t>
      </w:r>
      <w:r w:rsidR="00FC04B1">
        <w:t xml:space="preserve"> Catherine of Aragon</w:t>
      </w:r>
      <w:r w:rsidR="001D6BF2">
        <w:t>)</w:t>
      </w:r>
      <w:r w:rsidR="007626D0">
        <w:t>.</w:t>
      </w:r>
    </w:p>
    <w:p w:rsidR="00644512" w:rsidRDefault="00055419" w:rsidP="00055419">
      <w:pPr>
        <w:pStyle w:val="NormalWeb"/>
        <w:spacing w:after="0"/>
      </w:pPr>
      <w:r>
        <w:t>Pitstone Windmill (dated 1627) has always bee</w:t>
      </w:r>
      <w:r w:rsidR="001D6BF2">
        <w:t>n linked with Pitstone Mill. T</w:t>
      </w:r>
      <w:r w:rsidR="009243CE">
        <w:t>he two were</w:t>
      </w:r>
      <w:r>
        <w:t xml:space="preserve"> connect</w:t>
      </w:r>
      <w:r w:rsidR="009243CE">
        <w:t xml:space="preserve">ed </w:t>
      </w:r>
      <w:r>
        <w:t>by a “good road</w:t>
      </w:r>
      <w:r w:rsidR="001D6BF2">
        <w:t>” then known as the Mill Way, and it</w:t>
      </w:r>
      <w:r w:rsidR="009243CE">
        <w:t xml:space="preserve"> </w:t>
      </w:r>
      <w:r>
        <w:t xml:space="preserve">followed the line of what is now Orchard Way. The Whistle Brook also known as </w:t>
      </w:r>
      <w:r w:rsidR="00644512">
        <w:t xml:space="preserve">the </w:t>
      </w:r>
      <w:proofErr w:type="spellStart"/>
      <w:r w:rsidR="00644512">
        <w:t>Missel</w:t>
      </w:r>
      <w:proofErr w:type="spellEnd"/>
      <w:r w:rsidR="00644512">
        <w:t xml:space="preserve"> Brook because of the </w:t>
      </w:r>
      <w:r>
        <w:t>propensity of fresh water mussels there in</w:t>
      </w:r>
      <w:r w:rsidR="00644512">
        <w:t>,</w:t>
      </w:r>
      <w:r>
        <w:t xml:space="preserve"> was the source of power.</w:t>
      </w:r>
      <w:r w:rsidR="00644512">
        <w:t xml:space="preserve"> Often in the past The Windmill, Pitstone Watermill and Ford End Watermill have often been worked simultaneously by the same individual’s, this is not surprising when you realize that as the crow flies they are all just a short walk away from each other.</w:t>
      </w:r>
    </w:p>
    <w:p w:rsidR="007B38A0" w:rsidRDefault="007B38A0" w:rsidP="00055419">
      <w:pPr>
        <w:pStyle w:val="NormalWeb"/>
        <w:spacing w:after="0"/>
      </w:pPr>
    </w:p>
    <w:p w:rsidR="007B38A0" w:rsidRDefault="007B38A0" w:rsidP="00055419">
      <w:pPr>
        <w:pStyle w:val="NormalWeb"/>
        <w:spacing w:after="0"/>
      </w:pPr>
    </w:p>
    <w:p w:rsidR="00055419" w:rsidRDefault="00644512" w:rsidP="00055419">
      <w:pPr>
        <w:pStyle w:val="NormalWeb"/>
        <w:spacing w:after="0"/>
      </w:pPr>
      <w:r>
        <w:t>In</w:t>
      </w:r>
      <w:r w:rsidR="00055419">
        <w:t xml:space="preserve"> 1770 (at the start of the American War of Independence) the Mill House was occupi</w:t>
      </w:r>
      <w:r w:rsidR="001B105B">
        <w:t xml:space="preserve">ed by John Burt a baker from </w:t>
      </w:r>
      <w:proofErr w:type="spellStart"/>
      <w:r w:rsidR="001B105B">
        <w:t>Ed</w:t>
      </w:r>
      <w:r w:rsidR="00055419">
        <w:t>olsborough</w:t>
      </w:r>
      <w:proofErr w:type="spellEnd"/>
      <w:r w:rsidR="00055419">
        <w:t xml:space="preserve"> who at the age of 21 married Spinster Elizabeth Clarke. We know from his will that John Burt was not a literate man. He signed his will by “making his mark” (a large X).</w:t>
      </w:r>
    </w:p>
    <w:p w:rsidR="007B38A0" w:rsidRDefault="00055419" w:rsidP="00055419">
      <w:pPr>
        <w:pStyle w:val="NormalWeb"/>
        <w:spacing w:after="0"/>
      </w:pPr>
      <w:r>
        <w:t>His intention was to bequeath the mill to his son John (</w:t>
      </w:r>
      <w:r w:rsidRPr="001D6BF2">
        <w:rPr>
          <w:i/>
        </w:rPr>
        <w:t>junio</w:t>
      </w:r>
      <w:r>
        <w:t>r) a baker who lived in a now disappeared building in Ivinghoe known then as the “Round House”. Due to the sudden illness of John (</w:t>
      </w:r>
      <w:r w:rsidRPr="001D6BF2">
        <w:rPr>
          <w:i/>
        </w:rPr>
        <w:t>junior</w:t>
      </w:r>
      <w:r>
        <w:t>)</w:t>
      </w:r>
      <w:r w:rsidR="009243CE">
        <w:t>,</w:t>
      </w:r>
      <w:r>
        <w:t xml:space="preserve"> John </w:t>
      </w:r>
      <w:r w:rsidR="001D6BF2">
        <w:t>(</w:t>
      </w:r>
      <w:r w:rsidR="001D6BF2" w:rsidRPr="001D6BF2">
        <w:rPr>
          <w:i/>
        </w:rPr>
        <w:t>the e</w:t>
      </w:r>
      <w:r w:rsidRPr="001D6BF2">
        <w:rPr>
          <w:i/>
        </w:rPr>
        <w:t>lder</w:t>
      </w:r>
      <w:r w:rsidR="001D6BF2">
        <w:t>)</w:t>
      </w:r>
      <w:r>
        <w:t xml:space="preserve"> was forced to rewrite his will in favour of James his other son. John </w:t>
      </w:r>
      <w:r w:rsidR="001D6BF2">
        <w:t>(</w:t>
      </w:r>
      <w:r w:rsidRPr="001D6BF2">
        <w:rPr>
          <w:i/>
        </w:rPr>
        <w:t>the younger</w:t>
      </w:r>
      <w:r w:rsidR="001D6BF2">
        <w:t>)</w:t>
      </w:r>
      <w:r>
        <w:t xml:space="preserve"> was fading fast in 1786 when he </w:t>
      </w:r>
      <w:r w:rsidR="001D6BF2">
        <w:t xml:space="preserve">signed his own will as being </w:t>
      </w:r>
      <w:r>
        <w:t xml:space="preserve">“frail in body but sound of mind”. The Watermill and the </w:t>
      </w:r>
      <w:r w:rsidR="001D6BF2">
        <w:t>Windmill fell to James. Related</w:t>
      </w:r>
      <w:r>
        <w:t xml:space="preserve"> documents give a very good description of the property at that time. We know that the water wheel was overshot and that there were cress beds, a fishery and an orchard attached to the property. There is a list of chattels which include clothes, bed linen, furniture (a good bed) and pewter plate. The Land Tax Assessment for 1788 shows the “late John Burt” as renting numerous other properties in the area. </w:t>
      </w:r>
    </w:p>
    <w:p w:rsidR="001005DE" w:rsidRDefault="00055419" w:rsidP="00055419">
      <w:pPr>
        <w:pStyle w:val="NormalWeb"/>
        <w:spacing w:after="0"/>
      </w:pPr>
      <w:r>
        <w:t>In 1789 James Burt (farmer, miller and baker) insured both of his mills</w:t>
      </w:r>
      <w:r w:rsidR="009243CE">
        <w:t xml:space="preserve"> (Wind &amp; Water)</w:t>
      </w:r>
      <w:r>
        <w:t xml:space="preserve"> with The Sun Fire I</w:t>
      </w:r>
      <w:r w:rsidR="005319B2">
        <w:t>nsurance Company. This included</w:t>
      </w:r>
      <w:r>
        <w:t xml:space="preserve"> his dwelling, adjoining offices, utensils and st</w:t>
      </w:r>
      <w:r w:rsidR="009243CE">
        <w:t>ock for the princely sum of</w:t>
      </w:r>
      <w:r>
        <w:t xml:space="preserve"> £400. By 1801 James had switched insurers to The Royal Exchange Fire Insurance Company, and the cover now in</w:t>
      </w:r>
      <w:r w:rsidR="003D122F">
        <w:t>cluded a “bake house” (the existence of which was verified when</w:t>
      </w:r>
      <w:r w:rsidR="002C0811">
        <w:t xml:space="preserve"> the owners of No 2 “T</w:t>
      </w:r>
      <w:r>
        <w:t xml:space="preserve">he </w:t>
      </w:r>
      <w:proofErr w:type="spellStart"/>
      <w:r>
        <w:t>Millhouse</w:t>
      </w:r>
      <w:proofErr w:type="spellEnd"/>
      <w:r w:rsidR="002C0811">
        <w:t>”</w:t>
      </w:r>
      <w:r>
        <w:t xml:space="preserve"> uncovered a substantial old fashioned iron bread oven</w:t>
      </w:r>
      <w:r w:rsidR="009243CE">
        <w:t xml:space="preserve"> hidden under plaster</w:t>
      </w:r>
      <w:r>
        <w:t xml:space="preserve">). </w:t>
      </w:r>
    </w:p>
    <w:p w:rsidR="00055419" w:rsidRDefault="009571AF" w:rsidP="00055419">
      <w:pPr>
        <w:pStyle w:val="NormalWeb"/>
        <w:spacing w:after="0"/>
      </w:pPr>
      <w:r>
        <w:t>The property was</w:t>
      </w:r>
      <w:r w:rsidR="00055419">
        <w:t xml:space="preserve"> described as being thatched and he “warrants” that there is no steam engine. This seems to imply that Watermills were changing to being steam driven and that these were perhaps considered an increased fire risk.</w:t>
      </w:r>
    </w:p>
    <w:p w:rsidR="00055419" w:rsidRDefault="00055419" w:rsidP="00055419">
      <w:pPr>
        <w:pStyle w:val="NormalWeb"/>
        <w:spacing w:after="0"/>
      </w:pPr>
      <w:r>
        <w:t xml:space="preserve">The 1798 Posse </w:t>
      </w:r>
      <w:proofErr w:type="spellStart"/>
      <w:r>
        <w:t>Commitatus</w:t>
      </w:r>
      <w:proofErr w:type="spellEnd"/>
      <w:r>
        <w:t xml:space="preserve"> (a document to assist</w:t>
      </w:r>
      <w:r w:rsidR="002C0811">
        <w:t xml:space="preserve"> in</w:t>
      </w:r>
      <w:r>
        <w:t xml:space="preserve"> the mobilizatio</w:t>
      </w:r>
      <w:r w:rsidR="002C0811">
        <w:t>n of resources to feed the arm</w:t>
      </w:r>
      <w:r w:rsidR="009571AF">
        <w:t>y</w:t>
      </w:r>
      <w:r w:rsidR="006F64A7">
        <w:t xml:space="preserve"> in the event of French i</w:t>
      </w:r>
      <w:r w:rsidR="002C0811">
        <w:t>nvasio</w:t>
      </w:r>
      <w:r w:rsidR="006F64A7">
        <w:t>n</w:t>
      </w:r>
      <w:r>
        <w:t>) shows James as having 4 horses, 1Wagon, 4 carts and producing 20 sacks of flour a day.</w:t>
      </w:r>
    </w:p>
    <w:p w:rsidR="00055419" w:rsidRDefault="00055419" w:rsidP="00055419">
      <w:pPr>
        <w:pStyle w:val="NormalWeb"/>
        <w:spacing w:after="0"/>
      </w:pPr>
      <w:r>
        <w:t xml:space="preserve">In 1810 James Burt sold the mill at auction at the Rose &amp; Crown Tring. The mill is described as having two set of stones and all the usual mill paraphernalia. The Windmill is reported as being a </w:t>
      </w:r>
      <w:r w:rsidR="002C0811">
        <w:t>“</w:t>
      </w:r>
      <w:r>
        <w:t>capital building</w:t>
      </w:r>
      <w:r w:rsidR="002C0811">
        <w:t>”</w:t>
      </w:r>
      <w:r w:rsidR="009571AF">
        <w:t xml:space="preserve"> and</w:t>
      </w:r>
      <w:r>
        <w:t xml:space="preserve"> a piggery</w:t>
      </w:r>
      <w:r w:rsidR="002C0811">
        <w:t xml:space="preserve"> has been added</w:t>
      </w:r>
      <w:r w:rsidR="006F64A7">
        <w:t>, so the</w:t>
      </w:r>
      <w:r>
        <w:t xml:space="preserve"> mill </w:t>
      </w:r>
      <w:r w:rsidR="002C0811">
        <w:t xml:space="preserve">appears to have </w:t>
      </w:r>
      <w:r w:rsidR="006F64A7">
        <w:t>been prospering</w:t>
      </w:r>
      <w:r w:rsidR="009571AF">
        <w:t>.</w:t>
      </w:r>
    </w:p>
    <w:p w:rsidR="00055419" w:rsidRDefault="006F64A7" w:rsidP="00055419">
      <w:pPr>
        <w:pStyle w:val="NormalWeb"/>
        <w:spacing w:after="0"/>
      </w:pPr>
      <w:r>
        <w:t>In 1813 (whilst</w:t>
      </w:r>
      <w:r w:rsidR="00055419">
        <w:t xml:space="preserve"> Wellington was busy chasing Napoleon out of Spain), Mr William Buckingham</w:t>
      </w:r>
      <w:r w:rsidR="002C0811">
        <w:t>,</w:t>
      </w:r>
      <w:r w:rsidR="00055419">
        <w:t xml:space="preserve"> Steward of the Ashridge Estate, reported that in July that year he met with others at </w:t>
      </w:r>
      <w:r w:rsidR="002C0811">
        <w:t>“</w:t>
      </w:r>
      <w:r w:rsidR="00055419">
        <w:t>Griffin's</w:t>
      </w:r>
      <w:r w:rsidR="002C0811">
        <w:t>”</w:t>
      </w:r>
      <w:r w:rsidR="00055419">
        <w:t xml:space="preserve"> Mill Pitstone, behind the Bell Public House to “perambulate the</w:t>
      </w:r>
      <w:r w:rsidR="005202E9">
        <w:t xml:space="preserve"> parish boundaries”. The </w:t>
      </w:r>
      <w:proofErr w:type="spellStart"/>
      <w:r w:rsidR="005202E9">
        <w:t>Bridge</w:t>
      </w:r>
      <w:r w:rsidR="00055419">
        <w:t>Water</w:t>
      </w:r>
      <w:proofErr w:type="spellEnd"/>
      <w:r w:rsidR="00055419">
        <w:t xml:space="preserve"> Estate Map for 1821 also shows the mill a</w:t>
      </w:r>
      <w:r w:rsidR="005202E9">
        <w:t xml:space="preserve">s “Griffin's Mill”  </w:t>
      </w:r>
      <w:r w:rsidR="002C0811">
        <w:t xml:space="preserve"> which confirms</w:t>
      </w:r>
      <w:r w:rsidR="005202E9">
        <w:t xml:space="preserve"> its name at that the time</w:t>
      </w:r>
      <w:r w:rsidR="002C0811">
        <w:t>.</w:t>
      </w:r>
    </w:p>
    <w:p w:rsidR="00055419" w:rsidRDefault="00055419" w:rsidP="00055419">
      <w:pPr>
        <w:pStyle w:val="NormalWeb"/>
        <w:spacing w:after="0"/>
      </w:pPr>
      <w:r>
        <w:t xml:space="preserve">By 1823 (Kelly's Directory) shows Benjamin </w:t>
      </w:r>
      <w:proofErr w:type="spellStart"/>
      <w:r>
        <w:t>Anstee</w:t>
      </w:r>
      <w:proofErr w:type="spellEnd"/>
      <w:r>
        <w:t xml:space="preserve"> in residence, Benjamin was a church overseer and he was married to Jane (a widow). Aylesbury Reference Library contains many documents which relat</w:t>
      </w:r>
      <w:r w:rsidR="002C0811">
        <w:t>e to his business. There is an invoice from a bankrupt millwright</w:t>
      </w:r>
      <w:r w:rsidR="004D7BD9">
        <w:t xml:space="preserve">, </w:t>
      </w:r>
      <w:r w:rsidR="002C0811">
        <w:t>one William Cooper</w:t>
      </w:r>
      <w:r w:rsidR="004D7BD9">
        <w:t xml:space="preserve">. It details a </w:t>
      </w:r>
      <w:r w:rsidR="002C0811">
        <w:t>12</w:t>
      </w:r>
      <w:r w:rsidR="006F64A7">
        <w:t xml:space="preserve"> </w:t>
      </w:r>
      <w:r w:rsidR="002C0811">
        <w:t xml:space="preserve">foot diameter iron waterwheel, </w:t>
      </w:r>
      <w:r w:rsidR="005202E9">
        <w:t>“</w:t>
      </w:r>
      <w:r w:rsidR="004D7BD9">
        <w:t xml:space="preserve">built for Mr </w:t>
      </w:r>
      <w:proofErr w:type="spellStart"/>
      <w:r w:rsidR="004D7BD9">
        <w:t>Anstee</w:t>
      </w:r>
      <w:proofErr w:type="spellEnd"/>
      <w:r w:rsidR="004D7BD9">
        <w:t xml:space="preserve"> of Pitstone</w:t>
      </w:r>
      <w:r w:rsidR="005202E9">
        <w:t>”</w:t>
      </w:r>
      <w:r w:rsidR="004D7BD9">
        <w:t>.</w:t>
      </w:r>
    </w:p>
    <w:p w:rsidR="007B38A0" w:rsidRDefault="007B38A0" w:rsidP="00055419">
      <w:pPr>
        <w:pStyle w:val="NormalWeb"/>
        <w:spacing w:after="0"/>
      </w:pPr>
    </w:p>
    <w:p w:rsidR="00055419" w:rsidRDefault="00055419" w:rsidP="00055419">
      <w:pPr>
        <w:pStyle w:val="NormalWeb"/>
        <w:spacing w:after="0"/>
      </w:pPr>
      <w:r>
        <w:t>The Tit</w:t>
      </w:r>
      <w:r w:rsidR="00C827B0">
        <w:t>he Map for 1838 (shortly after Q</w:t>
      </w:r>
      <w:r>
        <w:t>ueen Victoria came to Throne) shows the property as belonging to T</w:t>
      </w:r>
      <w:r w:rsidR="00C827B0">
        <w:t xml:space="preserve">he Grand Junction Canal Company, </w:t>
      </w:r>
      <w:r>
        <w:t>but with Ben</w:t>
      </w:r>
      <w:r w:rsidR="00C827B0">
        <w:t xml:space="preserve">jamin </w:t>
      </w:r>
      <w:proofErr w:type="spellStart"/>
      <w:r w:rsidR="00C827B0">
        <w:t>Anstee</w:t>
      </w:r>
      <w:proofErr w:type="spellEnd"/>
      <w:r w:rsidR="00C827B0">
        <w:t xml:space="preserve"> still in residence, which</w:t>
      </w:r>
      <w:r>
        <w:t xml:space="preserve"> suggest</w:t>
      </w:r>
      <w:r w:rsidR="00C827B0">
        <w:t>s</w:t>
      </w:r>
      <w:r>
        <w:t xml:space="preserve"> </w:t>
      </w:r>
      <w:r w:rsidR="005202E9">
        <w:t xml:space="preserve">that </w:t>
      </w:r>
      <w:proofErr w:type="spellStart"/>
      <w:r w:rsidR="005202E9">
        <w:t>Anstee</w:t>
      </w:r>
      <w:proofErr w:type="spellEnd"/>
      <w:r w:rsidR="005202E9">
        <w:t xml:space="preserve"> may have</w:t>
      </w:r>
      <w:r>
        <w:t xml:space="preserve"> leased the property from the Brownlow Estate. </w:t>
      </w:r>
    </w:p>
    <w:p w:rsidR="00644512" w:rsidRDefault="00055419" w:rsidP="00055419">
      <w:pPr>
        <w:pStyle w:val="NormalWeb"/>
        <w:spacing w:after="0"/>
      </w:pPr>
      <w:r>
        <w:t xml:space="preserve">In 1842 the property </w:t>
      </w:r>
      <w:r w:rsidR="006F64A7">
        <w:t>was again advertised for sale but t</w:t>
      </w:r>
      <w:r>
        <w:t>his time in the Aylesbury N</w:t>
      </w:r>
      <w:r w:rsidR="00E10861">
        <w:t xml:space="preserve">ews. Francis </w:t>
      </w:r>
      <w:proofErr w:type="spellStart"/>
      <w:r w:rsidR="00E10861">
        <w:t>Beesley</w:t>
      </w:r>
      <w:proofErr w:type="spellEnd"/>
      <w:r w:rsidR="00E10861">
        <w:t xml:space="preserve"> the long</w:t>
      </w:r>
      <w:r>
        <w:t xml:space="preserve"> term owner of the mill acquired it</w:t>
      </w:r>
      <w:r w:rsidR="006F64A7">
        <w:t xml:space="preserve"> and </w:t>
      </w:r>
      <w:r>
        <w:t>set about developing the site. In 1849 a map by William Andrews shows “the ne</w:t>
      </w:r>
      <w:r w:rsidR="00376D77">
        <w:t xml:space="preserve">w road to Pitstone”. </w:t>
      </w:r>
      <w:r w:rsidR="006F64A7">
        <w:t>(Previously the road took a somewhat circuitous right hand loop</w:t>
      </w:r>
      <w:r w:rsidR="00F443D7">
        <w:t xml:space="preserve"> following alongside the Whistlebrook and joining up with the Northern end of Pitstone). This narrow lane was known as Gully Gut Lane and acted as the main thoroughfare between the two villages until the new Marsworth Road passing along the front of the Bell came into being. The the old lane still exists, its entrance is alongside the new flats adjacent to Brookmead School.</w:t>
      </w:r>
    </w:p>
    <w:p w:rsidR="00CF0DE7" w:rsidRDefault="001D4067" w:rsidP="00055419">
      <w:pPr>
        <w:pStyle w:val="NormalWeb"/>
        <w:spacing w:after="0"/>
      </w:pPr>
      <w:r>
        <w:t xml:space="preserve">It was </w:t>
      </w:r>
      <w:r w:rsidR="00F443D7">
        <w:t xml:space="preserve">Francis </w:t>
      </w:r>
      <w:proofErr w:type="spellStart"/>
      <w:r>
        <w:t>Beesley</w:t>
      </w:r>
      <w:proofErr w:type="spellEnd"/>
      <w:r>
        <w:t xml:space="preserve"> who built the high wall (mostly now demolished) which surrounded the mill and its buildings. He maintained “it was to keep the devils out!”</w:t>
      </w:r>
    </w:p>
    <w:p w:rsidR="009C6D3C" w:rsidRDefault="00055419" w:rsidP="00055419">
      <w:pPr>
        <w:pStyle w:val="NormalWeb"/>
        <w:spacing w:after="0"/>
      </w:pPr>
      <w:r>
        <w:t xml:space="preserve">Various directories of the time show that </w:t>
      </w:r>
      <w:proofErr w:type="spellStart"/>
      <w:r>
        <w:t>Beesley</w:t>
      </w:r>
      <w:proofErr w:type="spellEnd"/>
      <w:r>
        <w:t>, continued to occupy the Watermill and the Windmill until 1850. A year prior to the “Great Exhibition” the Windmill was disposed</w:t>
      </w:r>
      <w:r w:rsidR="00F443D7">
        <w:t xml:space="preserve"> of to the Bridge Water Trust. It was about then that the mill was converted to run on steam. This was not without hazard as can be seen from the diary of Mr Hart the local</w:t>
      </w:r>
      <w:r w:rsidR="00CF0DE7">
        <w:t xml:space="preserve"> Headmaster who visited </w:t>
      </w:r>
      <w:proofErr w:type="spellStart"/>
      <w:r w:rsidR="00CF0DE7">
        <w:t>Beesley’s</w:t>
      </w:r>
      <w:proofErr w:type="spellEnd"/>
      <w:r w:rsidR="00CF0DE7">
        <w:t xml:space="preserve"> Mill</w:t>
      </w:r>
      <w:r w:rsidR="00F443D7">
        <w:t xml:space="preserve"> on Friday the 2</w:t>
      </w:r>
      <w:r w:rsidR="00F443D7" w:rsidRPr="00F443D7">
        <w:rPr>
          <w:vertAlign w:val="superscript"/>
        </w:rPr>
        <w:t>nd</w:t>
      </w:r>
      <w:r w:rsidR="00F443D7">
        <w:t xml:space="preserve"> September 1864</w:t>
      </w:r>
      <w:r w:rsidR="00CF0DE7">
        <w:t>,</w:t>
      </w:r>
      <w:r w:rsidR="00F443D7">
        <w:t xml:space="preserve"> to</w:t>
      </w:r>
      <w:r w:rsidR="00CF0DE7">
        <w:t xml:space="preserve"> inspect the damage occasioned</w:t>
      </w:r>
      <w:r>
        <w:t xml:space="preserve"> </w:t>
      </w:r>
      <w:r w:rsidR="00CF0DE7">
        <w:t>by the explosion of the boiler. This resulted in an unfortunate horse being blown across the yard and the bringing down of the chimney.</w:t>
      </w:r>
    </w:p>
    <w:p w:rsidR="00CF0DE7" w:rsidRDefault="00055419" w:rsidP="00055419">
      <w:pPr>
        <w:pStyle w:val="NormalWeb"/>
        <w:spacing w:after="0"/>
      </w:pPr>
      <w:r>
        <w:t xml:space="preserve">The damage to Mill may have been quite </w:t>
      </w:r>
      <w:r w:rsidR="009C6D3C">
        <w:t>considerabl</w:t>
      </w:r>
      <w:r w:rsidR="00CD4CFD">
        <w:t>e</w:t>
      </w:r>
      <w:r w:rsidR="009C6D3C">
        <w:t xml:space="preserve"> </w:t>
      </w:r>
      <w:r>
        <w:t xml:space="preserve">since it seems to have triggered a complete rebuild. In his book on English Watermills Mr K. C. Reid refers to “Brook Mead” </w:t>
      </w:r>
      <w:proofErr w:type="spellStart"/>
      <w:r>
        <w:t>Watermilll</w:t>
      </w:r>
      <w:proofErr w:type="spellEnd"/>
      <w:r w:rsidR="00CD4CFD">
        <w:t>,</w:t>
      </w:r>
      <w:r>
        <w:t xml:space="preserve"> </w:t>
      </w:r>
      <w:r w:rsidR="009C6D3C">
        <w:t xml:space="preserve">Pitstone, </w:t>
      </w:r>
      <w:r>
        <w:t xml:space="preserve">being rebuilt in 1866 </w:t>
      </w:r>
      <w:r w:rsidR="009C6D3C">
        <w:t>“</w:t>
      </w:r>
      <w:r>
        <w:t>using timbers from the original mill</w:t>
      </w:r>
      <w:r w:rsidR="00CF0DE7">
        <w:t xml:space="preserve">”. </w:t>
      </w:r>
    </w:p>
    <w:p w:rsidR="00055419" w:rsidRDefault="00CF0DE7" w:rsidP="00055419">
      <w:pPr>
        <w:pStyle w:val="NormalWeb"/>
        <w:spacing w:after="0"/>
      </w:pPr>
      <w:r>
        <w:t xml:space="preserve">This solitary </w:t>
      </w:r>
      <w:r w:rsidR="009C6D3C">
        <w:t>reference to</w:t>
      </w:r>
      <w:r w:rsidR="00055419">
        <w:t xml:space="preserve"> </w:t>
      </w:r>
      <w:r w:rsidR="00CD4CFD">
        <w:t xml:space="preserve">a </w:t>
      </w:r>
      <w:r w:rsidR="00055419">
        <w:t xml:space="preserve">“Brook Mead” Mill </w:t>
      </w:r>
      <w:r>
        <w:t xml:space="preserve">in Pitstone, has led me to believe that this </w:t>
      </w:r>
      <w:r w:rsidR="009C6D3C">
        <w:t xml:space="preserve">actually </w:t>
      </w:r>
      <w:r>
        <w:t xml:space="preserve">refers to </w:t>
      </w:r>
      <w:r w:rsidR="009C6D3C">
        <w:t xml:space="preserve">Pitstone Mill. The </w:t>
      </w:r>
      <w:r w:rsidR="00055419">
        <w:t xml:space="preserve">proximity of </w:t>
      </w:r>
      <w:r w:rsidR="009C6D3C">
        <w:t xml:space="preserve">the date of the explosion to the date of the rebuild and the location of the mill in an area known at the time as </w:t>
      </w:r>
      <w:r w:rsidR="00CD4CFD">
        <w:t>Brook Mead seems to support this</w:t>
      </w:r>
      <w:r>
        <w:t xml:space="preserve"> conclusion</w:t>
      </w:r>
      <w:r w:rsidR="0024360E">
        <w:t xml:space="preserve">. </w:t>
      </w:r>
      <w:r>
        <w:t>By way of further evidence many</w:t>
      </w:r>
      <w:r w:rsidR="00055419">
        <w:t xml:space="preserve"> of t</w:t>
      </w:r>
      <w:r w:rsidR="005C2412">
        <w:t>he wooden beams within the mill</w:t>
      </w:r>
      <w:r>
        <w:t xml:space="preserve"> are of great antiquity, </w:t>
      </w:r>
      <w:r w:rsidR="005C2412">
        <w:t xml:space="preserve">and </w:t>
      </w:r>
      <w:r w:rsidR="00055419">
        <w:t>have numbers carved into them, something which usually indicates the re-use of old timbers.</w:t>
      </w:r>
    </w:p>
    <w:p w:rsidR="00055419" w:rsidRDefault="00055419" w:rsidP="00055419">
      <w:pPr>
        <w:pStyle w:val="NormalWeb"/>
        <w:spacing w:after="0"/>
      </w:pPr>
      <w:r>
        <w:t xml:space="preserve">The rebuilding complete </w:t>
      </w:r>
      <w:proofErr w:type="spellStart"/>
      <w:r>
        <w:t>Beesley</w:t>
      </w:r>
      <w:proofErr w:type="spellEnd"/>
      <w:r>
        <w:t xml:space="preserve"> continued in </w:t>
      </w:r>
      <w:r w:rsidR="00155627">
        <w:t>residence until his death in 1894 at the age of 75</w:t>
      </w:r>
      <w:r>
        <w:t>. The mill then passed to his wife Matilda and then to his daughter Sarah and it rem</w:t>
      </w:r>
      <w:r w:rsidR="00627D26">
        <w:t xml:space="preserve">ained in the family until 1903 a total of 61 years in all. </w:t>
      </w:r>
    </w:p>
    <w:p w:rsidR="00055419" w:rsidRDefault="00055419" w:rsidP="00055419">
      <w:pPr>
        <w:pStyle w:val="NormalWeb"/>
        <w:spacing w:after="0"/>
      </w:pPr>
      <w:r>
        <w:t>In 1886 Thoma</w:t>
      </w:r>
      <w:r w:rsidR="00627D26">
        <w:t xml:space="preserve">s Robinson of </w:t>
      </w:r>
      <w:proofErr w:type="spellStart"/>
      <w:r w:rsidR="00627D26">
        <w:t>Cholesbury</w:t>
      </w:r>
      <w:proofErr w:type="spellEnd"/>
      <w:r w:rsidR="00627D26">
        <w:t xml:space="preserve"> recalled</w:t>
      </w:r>
      <w:r>
        <w:t xml:space="preserve"> working in the mill as a lad</w:t>
      </w:r>
      <w:r w:rsidR="00627D26">
        <w:t xml:space="preserve">. He </w:t>
      </w:r>
      <w:r>
        <w:t>describes four pairs of stone “three for wheat an</w:t>
      </w:r>
      <w:r w:rsidR="00627D26">
        <w:t>d one for barley” Thomas thought that the waterwheel was “</w:t>
      </w:r>
      <w:r>
        <w:t>breast shot</w:t>
      </w:r>
      <w:r w:rsidR="00CD4CFD">
        <w:t>” which does not</w:t>
      </w:r>
      <w:r w:rsidR="00627D26">
        <w:t xml:space="preserve"> tally with other evidence. He </w:t>
      </w:r>
      <w:r w:rsidR="00CD4CFD">
        <w:t xml:space="preserve">also confirms that </w:t>
      </w:r>
      <w:proofErr w:type="spellStart"/>
      <w:r>
        <w:t>Beesley</w:t>
      </w:r>
      <w:proofErr w:type="spellEnd"/>
      <w:r>
        <w:t xml:space="preserve"> had “an old beam engine” in the mill.</w:t>
      </w:r>
    </w:p>
    <w:p w:rsidR="007B38A0" w:rsidRDefault="007B38A0" w:rsidP="00055419">
      <w:pPr>
        <w:pStyle w:val="NormalWeb"/>
        <w:spacing w:after="0"/>
      </w:pPr>
    </w:p>
    <w:p w:rsidR="007B38A0" w:rsidRDefault="007B38A0" w:rsidP="00055419">
      <w:pPr>
        <w:pStyle w:val="NormalWeb"/>
        <w:spacing w:after="0"/>
      </w:pPr>
    </w:p>
    <w:p w:rsidR="00055419" w:rsidRDefault="00055419" w:rsidP="00055419">
      <w:pPr>
        <w:pStyle w:val="NormalWeb"/>
        <w:spacing w:after="0"/>
      </w:pPr>
      <w:r>
        <w:lastRenderedPageBreak/>
        <w:t>By 1903 the mill premises were extensive and comprised an array of outbuildings, a granary, a b</w:t>
      </w:r>
      <w:r w:rsidR="00376A0A">
        <w:t xml:space="preserve">ake house and adjoining stables with </w:t>
      </w:r>
      <w:r>
        <w:t>cobbled floor</w:t>
      </w:r>
      <w:r w:rsidR="00376A0A">
        <w:t>s</w:t>
      </w:r>
      <w:r w:rsidR="003D6E8F">
        <w:t>.</w:t>
      </w:r>
      <w:r>
        <w:t xml:space="preserve"> </w:t>
      </w:r>
      <w:r w:rsidR="003D6E8F">
        <w:t xml:space="preserve">I have found very little information about </w:t>
      </w:r>
      <w:r w:rsidR="00376A0A">
        <w:t>the intervening years</w:t>
      </w:r>
      <w:r w:rsidR="003D6E8F">
        <w:t>, except that a succession of Kelly’s Directories</w:t>
      </w:r>
      <w:r w:rsidR="00376A0A">
        <w:t>,</w:t>
      </w:r>
      <w:r w:rsidR="003D6E8F">
        <w:t xml:space="preserve"> show the mill as using “steam &amp; water” for power and various millers at work. Mark </w:t>
      </w:r>
      <w:proofErr w:type="spellStart"/>
      <w:r w:rsidR="003D6E8F">
        <w:t>Sharratt</w:t>
      </w:r>
      <w:proofErr w:type="spellEnd"/>
      <w:r w:rsidR="003D6E8F">
        <w:t xml:space="preserve"> 1903, Jason Wright 1911, Henry </w:t>
      </w:r>
      <w:proofErr w:type="spellStart"/>
      <w:r w:rsidR="003D6E8F">
        <w:t>Howlett</w:t>
      </w:r>
      <w:proofErr w:type="spellEnd"/>
      <w:r w:rsidR="003D6E8F">
        <w:t xml:space="preserve"> (baker) 1915. </w:t>
      </w:r>
      <w:r w:rsidR="008D4B69">
        <w:t xml:space="preserve"> The trail then goes cold but at some time in the intervening period the mill stopped milling. In</w:t>
      </w:r>
      <w:r w:rsidR="003D6E8F">
        <w:t xml:space="preserve"> 1938 </w:t>
      </w:r>
      <w:r w:rsidR="008D4B69">
        <w:t xml:space="preserve">it was sold with some surrounding land by Mr Frederick </w:t>
      </w:r>
      <w:proofErr w:type="spellStart"/>
      <w:r w:rsidR="008D4B69">
        <w:t>Jellis</w:t>
      </w:r>
      <w:proofErr w:type="spellEnd"/>
      <w:r w:rsidR="008D4B69">
        <w:t xml:space="preserve"> (</w:t>
      </w:r>
      <w:proofErr w:type="spellStart"/>
      <w:r w:rsidR="008D4B69">
        <w:t>duckbreeder</w:t>
      </w:r>
      <w:proofErr w:type="spellEnd"/>
      <w:r w:rsidR="008D4B69">
        <w:t>) to</w:t>
      </w:r>
      <w:r>
        <w:t xml:space="preserve"> Mr Edwin Horn (Motor Engineer). </w:t>
      </w:r>
    </w:p>
    <w:p w:rsidR="00376A0A" w:rsidRDefault="00055419" w:rsidP="00055419">
      <w:pPr>
        <w:pStyle w:val="NormalWeb"/>
        <w:spacing w:after="0"/>
      </w:pPr>
      <w:r>
        <w:t>From speaking to people who remembered Mr Horn he seems to have been a colourful character with an entrepreneurial bent. He actively purchased n</w:t>
      </w:r>
      <w:r w:rsidR="00376A0A">
        <w:t xml:space="preserve">umerous cottages in Pitstone, </w:t>
      </w:r>
      <w:r>
        <w:t xml:space="preserve">ran the local garage, and provided (for a small fee) transport for villagers to Leighton Buzzard on market days. </w:t>
      </w:r>
    </w:p>
    <w:p w:rsidR="00BD717D" w:rsidRDefault="00CD4CFD" w:rsidP="00055419">
      <w:pPr>
        <w:pStyle w:val="NormalWeb"/>
        <w:spacing w:after="0"/>
      </w:pPr>
      <w:r>
        <w:t>Sometime in the</w:t>
      </w:r>
      <w:r w:rsidR="00BD717D">
        <w:t xml:space="preserve"> late</w:t>
      </w:r>
      <w:r>
        <w:t xml:space="preserve"> 1930</w:t>
      </w:r>
      <w:r w:rsidR="00C47B95">
        <w:t>’s</w:t>
      </w:r>
      <w:r>
        <w:t xml:space="preserve"> the mill was visited by the doyen of</w:t>
      </w:r>
      <w:r w:rsidR="001D4067">
        <w:t xml:space="preserve"> all</w:t>
      </w:r>
      <w:r>
        <w:t xml:space="preserve"> mill enthusiasts Stanley </w:t>
      </w:r>
      <w:proofErr w:type="spellStart"/>
      <w:r>
        <w:t>Freese</w:t>
      </w:r>
      <w:proofErr w:type="spellEnd"/>
      <w:r>
        <w:t>. He was the one who coined</w:t>
      </w:r>
      <w:r w:rsidR="001D4067">
        <w:t xml:space="preserve"> the rather unkind description of the mill as being </w:t>
      </w:r>
      <w:r>
        <w:t>“</w:t>
      </w:r>
      <w:r w:rsidR="001D4067">
        <w:t xml:space="preserve">not at all prepossessing and with an air of newness”. He describes the waterwheel as being </w:t>
      </w:r>
      <w:r w:rsidR="00C47B95">
        <w:t>overshot, 15ft in diameter with buckets</w:t>
      </w:r>
      <w:r w:rsidR="001D4067">
        <w:t xml:space="preserve"> 5 ft wide</w:t>
      </w:r>
      <w:r w:rsidR="00C47B95">
        <w:t>. Mr Horn</w:t>
      </w:r>
      <w:r w:rsidR="00BD717D">
        <w:t xml:space="preserve"> showed him around recalling how he worked</w:t>
      </w:r>
      <w:r w:rsidR="00C47B95">
        <w:t xml:space="preserve"> at the mill as a boy for just 4d a day.</w:t>
      </w:r>
      <w:r w:rsidR="00BD717D">
        <w:t xml:space="preserve"> </w:t>
      </w:r>
      <w:proofErr w:type="spellStart"/>
      <w:r w:rsidR="00BD717D">
        <w:t>Freese</w:t>
      </w:r>
      <w:proofErr w:type="spellEnd"/>
      <w:r w:rsidR="00BD717D">
        <w:t xml:space="preserve"> says, that </w:t>
      </w:r>
      <w:r w:rsidR="008D4B69">
        <w:t>“</w:t>
      </w:r>
      <w:r w:rsidR="00BD717D">
        <w:t>at that point, the mill might still have been made workable</w:t>
      </w:r>
      <w:r w:rsidR="008D4B69">
        <w:t>”</w:t>
      </w:r>
      <w:r w:rsidR="00BD717D">
        <w:t>.</w:t>
      </w:r>
    </w:p>
    <w:p w:rsidR="00C47B95" w:rsidRDefault="00055419" w:rsidP="00055419">
      <w:pPr>
        <w:pStyle w:val="NormalWeb"/>
        <w:spacing w:after="0"/>
      </w:pPr>
      <w:r>
        <w:t>During the 2</w:t>
      </w:r>
      <w:r>
        <w:rPr>
          <w:vertAlign w:val="superscript"/>
        </w:rPr>
        <w:t>nd</w:t>
      </w:r>
      <w:r>
        <w:t xml:space="preserve"> World War the Irish Guards we</w:t>
      </w:r>
      <w:r w:rsidR="00376A0A">
        <w:t>re billeted in the Mill and</w:t>
      </w:r>
      <w:r>
        <w:t xml:space="preserve"> Ivinghoe Youth Hostel, they added some out buildings which were used as a cook-house and for ablutions. Locals recall </w:t>
      </w:r>
      <w:r w:rsidR="00BD717D">
        <w:t xml:space="preserve">that </w:t>
      </w:r>
      <w:r>
        <w:t xml:space="preserve">there was a flag pole in the Mill yard. </w:t>
      </w:r>
    </w:p>
    <w:p w:rsidR="00376A0A" w:rsidRDefault="00055419" w:rsidP="00055419">
      <w:pPr>
        <w:pStyle w:val="NormalWeb"/>
        <w:spacing w:after="0"/>
      </w:pPr>
      <w:r>
        <w:t>Subsequent to the ending of the Second World War the Mill was used for a variety of purposes. At one stage a large London based Motorcycle Retailer stored excess stock there. There is a report that second hand furniture was stored there</w:t>
      </w:r>
      <w:r w:rsidR="0066089C">
        <w:t xml:space="preserve"> for a time</w:t>
      </w:r>
      <w:r>
        <w:t xml:space="preserve">, and </w:t>
      </w:r>
      <w:r w:rsidR="0066089C">
        <w:t xml:space="preserve">that </w:t>
      </w:r>
      <w:r>
        <w:t>it w</w:t>
      </w:r>
      <w:r w:rsidR="0066089C">
        <w:t>as once used as chicken coop. T</w:t>
      </w:r>
      <w:r>
        <w:t>he condition of</w:t>
      </w:r>
      <w:r w:rsidR="0066089C">
        <w:t xml:space="preserve"> the Mill was deteriorating</w:t>
      </w:r>
      <w:r w:rsidR="00376A0A">
        <w:t xml:space="preserve"> although the granary fared better.</w:t>
      </w:r>
    </w:p>
    <w:p w:rsidR="00BD05B6" w:rsidRDefault="00376A0A" w:rsidP="00055419">
      <w:pPr>
        <w:pStyle w:val="NormalWeb"/>
        <w:spacing w:after="0"/>
      </w:pPr>
      <w:r>
        <w:t>After the death of Mr Horn</w:t>
      </w:r>
      <w:r w:rsidR="00055419">
        <w:t xml:space="preserve"> around 1956 the property came into the possession of Donald </w:t>
      </w:r>
      <w:r w:rsidR="0066089C">
        <w:t xml:space="preserve">and Violet </w:t>
      </w:r>
      <w:proofErr w:type="spellStart"/>
      <w:r w:rsidR="0066089C">
        <w:t>Howlett</w:t>
      </w:r>
      <w:proofErr w:type="spellEnd"/>
      <w:r w:rsidR="00BD05B6">
        <w:t>. Their</w:t>
      </w:r>
      <w:r>
        <w:t xml:space="preserve"> son Alan still</w:t>
      </w:r>
      <w:r w:rsidR="0066089C">
        <w:t xml:space="preserve"> </w:t>
      </w:r>
      <w:r w:rsidR="00D059B3">
        <w:t xml:space="preserve">lives </w:t>
      </w:r>
      <w:r w:rsidR="0066089C">
        <w:t xml:space="preserve">in the Mill House. </w:t>
      </w:r>
      <w:r w:rsidR="00BD05B6">
        <w:t xml:space="preserve">For a number of years </w:t>
      </w:r>
      <w:r w:rsidR="00D059B3">
        <w:t xml:space="preserve">Mr Derek Curry ran a very successful drawing office </w:t>
      </w:r>
      <w:r w:rsidR="00BD05B6">
        <w:t>located in the old Granary, and some very important Government Designs and drawings in relation to some famous cars and aero planes were produced here.</w:t>
      </w:r>
    </w:p>
    <w:p w:rsidR="00055419" w:rsidRDefault="00055419" w:rsidP="00055419">
      <w:pPr>
        <w:pStyle w:val="NormalWeb"/>
        <w:spacing w:after="0"/>
      </w:pPr>
      <w:r>
        <w:t xml:space="preserve"> </w:t>
      </w:r>
      <w:r w:rsidR="00B55C36">
        <w:t>In 1989, the mill</w:t>
      </w:r>
      <w:r w:rsidR="00BD05B6">
        <w:t xml:space="preserve"> and outbuildings were sold to a property developer. </w:t>
      </w:r>
      <w:r>
        <w:t>He obtained p</w:t>
      </w:r>
      <w:r w:rsidR="00BD717D">
        <w:t>lanning permission to turn the M</w:t>
      </w:r>
      <w:r>
        <w:t xml:space="preserve">ill into a </w:t>
      </w:r>
      <w:r w:rsidR="00BD05B6">
        <w:t>private residence</w:t>
      </w:r>
      <w:r>
        <w:t xml:space="preserve"> </w:t>
      </w:r>
      <w:r w:rsidR="00BD717D">
        <w:t xml:space="preserve">and </w:t>
      </w:r>
      <w:r>
        <w:t xml:space="preserve">the Granary which was still standing at that time into Maisonettes. The housing slump of the </w:t>
      </w:r>
      <w:r w:rsidR="00BD05B6">
        <w:t xml:space="preserve">late eighties intervened and the </w:t>
      </w:r>
      <w:r>
        <w:t>resultin</w:t>
      </w:r>
      <w:r w:rsidR="00BD05B6">
        <w:t xml:space="preserve">g financial difficulties meant </w:t>
      </w:r>
      <w:r>
        <w:t>work could not be</w:t>
      </w:r>
      <w:r w:rsidR="00BD717D">
        <w:t xml:space="preserve"> completed which resulted in</w:t>
      </w:r>
      <w:r>
        <w:t xml:space="preserve"> t</w:t>
      </w:r>
      <w:r w:rsidR="00BD717D">
        <w:t>he National Provincial Bank taking over the property</w:t>
      </w:r>
      <w:r>
        <w:t xml:space="preserve">. The Granary </w:t>
      </w:r>
      <w:r w:rsidR="00BD05B6">
        <w:t xml:space="preserve">had by this time </w:t>
      </w:r>
      <w:r>
        <w:t>been demolished and the Mill remained empty for a number of years until it</w:t>
      </w:r>
      <w:r w:rsidR="00BD717D">
        <w:t xml:space="preserve"> was purchased by my wife and </w:t>
      </w:r>
      <w:proofErr w:type="gramStart"/>
      <w:r w:rsidR="00BD717D">
        <w:t>I</w:t>
      </w:r>
      <w:proofErr w:type="gramEnd"/>
      <w:r w:rsidR="00BD717D">
        <w:t xml:space="preserve"> who have</w:t>
      </w:r>
      <w:r>
        <w:t xml:space="preserve"> lived there </w:t>
      </w:r>
      <w:r w:rsidR="00BD717D">
        <w:t xml:space="preserve">happily </w:t>
      </w:r>
      <w:r>
        <w:t>for the past 19 years.</w:t>
      </w:r>
    </w:p>
    <w:p w:rsidR="00055419" w:rsidRDefault="00055419" w:rsidP="00055419">
      <w:pPr>
        <w:pStyle w:val="NormalWeb"/>
        <w:spacing w:after="0"/>
      </w:pPr>
      <w:r>
        <w:t xml:space="preserve">Keith Russell </w:t>
      </w:r>
    </w:p>
    <w:p w:rsidR="00055419" w:rsidRDefault="00055419" w:rsidP="00055419">
      <w:pPr>
        <w:pStyle w:val="NormalWeb"/>
        <w:spacing w:after="0"/>
      </w:pPr>
      <w:r>
        <w:t xml:space="preserve">Membership Secretary, Ford End Watermill Society. </w:t>
      </w:r>
    </w:p>
    <w:p w:rsidR="00BD05B6" w:rsidRDefault="00BD05B6" w:rsidP="00055419">
      <w:pPr>
        <w:pStyle w:val="NormalWeb"/>
        <w:spacing w:after="0"/>
      </w:pPr>
      <w:r>
        <w:t>30/11/2009</w:t>
      </w:r>
    </w:p>
    <w:p w:rsidR="00D16EA2" w:rsidRDefault="00D16EA2"/>
    <w:sectPr w:rsidR="00D16EA2" w:rsidSect="00D16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19"/>
    <w:rsid w:val="000041A2"/>
    <w:rsid w:val="00055419"/>
    <w:rsid w:val="000A7D3C"/>
    <w:rsid w:val="000E4106"/>
    <w:rsid w:val="001005DE"/>
    <w:rsid w:val="00155627"/>
    <w:rsid w:val="00177F9A"/>
    <w:rsid w:val="001B105B"/>
    <w:rsid w:val="001B2747"/>
    <w:rsid w:val="001D4067"/>
    <w:rsid w:val="001D6BF2"/>
    <w:rsid w:val="00207342"/>
    <w:rsid w:val="0024360E"/>
    <w:rsid w:val="00273512"/>
    <w:rsid w:val="002C0811"/>
    <w:rsid w:val="002D09EC"/>
    <w:rsid w:val="00376A0A"/>
    <w:rsid w:val="00376D77"/>
    <w:rsid w:val="00380F6C"/>
    <w:rsid w:val="003C059E"/>
    <w:rsid w:val="003D00EE"/>
    <w:rsid w:val="003D122F"/>
    <w:rsid w:val="003D6E8F"/>
    <w:rsid w:val="0041470D"/>
    <w:rsid w:val="004930CA"/>
    <w:rsid w:val="004D7BD9"/>
    <w:rsid w:val="005202E9"/>
    <w:rsid w:val="005319B2"/>
    <w:rsid w:val="00533A96"/>
    <w:rsid w:val="00550C19"/>
    <w:rsid w:val="005A20F7"/>
    <w:rsid w:val="005A65A6"/>
    <w:rsid w:val="005C2412"/>
    <w:rsid w:val="005F5BAE"/>
    <w:rsid w:val="00605180"/>
    <w:rsid w:val="00627D26"/>
    <w:rsid w:val="00644512"/>
    <w:rsid w:val="0066089C"/>
    <w:rsid w:val="006F64A7"/>
    <w:rsid w:val="007626D0"/>
    <w:rsid w:val="007B38A0"/>
    <w:rsid w:val="00834665"/>
    <w:rsid w:val="00870038"/>
    <w:rsid w:val="008746AC"/>
    <w:rsid w:val="008D4B69"/>
    <w:rsid w:val="009243CE"/>
    <w:rsid w:val="009571AF"/>
    <w:rsid w:val="009C6D3C"/>
    <w:rsid w:val="00AE597F"/>
    <w:rsid w:val="00B15380"/>
    <w:rsid w:val="00B55C36"/>
    <w:rsid w:val="00BD05B6"/>
    <w:rsid w:val="00BD717D"/>
    <w:rsid w:val="00BF096C"/>
    <w:rsid w:val="00BF59F1"/>
    <w:rsid w:val="00C01DF5"/>
    <w:rsid w:val="00C063ED"/>
    <w:rsid w:val="00C47B95"/>
    <w:rsid w:val="00C827B0"/>
    <w:rsid w:val="00CD4CFD"/>
    <w:rsid w:val="00CF0DE7"/>
    <w:rsid w:val="00D059B3"/>
    <w:rsid w:val="00D16EA2"/>
    <w:rsid w:val="00D4231F"/>
    <w:rsid w:val="00DC210E"/>
    <w:rsid w:val="00E10861"/>
    <w:rsid w:val="00E61055"/>
    <w:rsid w:val="00F443D7"/>
    <w:rsid w:val="00FA28E2"/>
    <w:rsid w:val="00FC0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52A1A-AF65-47E1-9972-AD8C411A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419"/>
    <w:pPr>
      <w:spacing w:before="100" w:beforeAutospacing="1" w:after="119"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0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C19"/>
    <w:rPr>
      <w:rFonts w:ascii="Tahoma" w:hAnsi="Tahoma" w:cs="Tahoma"/>
      <w:sz w:val="16"/>
      <w:szCs w:val="16"/>
    </w:rPr>
  </w:style>
  <w:style w:type="paragraph" w:styleId="Caption">
    <w:name w:val="caption"/>
    <w:basedOn w:val="Normal"/>
    <w:next w:val="Normal"/>
    <w:uiPriority w:val="35"/>
    <w:unhideWhenUsed/>
    <w:qFormat/>
    <w:rsid w:val="000A7D3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73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D Russell</dc:creator>
  <cp:lastModifiedBy>Laurie</cp:lastModifiedBy>
  <cp:revision>2</cp:revision>
  <cp:lastPrinted>2009-12-30T13:36:00Z</cp:lastPrinted>
  <dcterms:created xsi:type="dcterms:W3CDTF">2015-07-27T11:41:00Z</dcterms:created>
  <dcterms:modified xsi:type="dcterms:W3CDTF">2015-07-27T11:41:00Z</dcterms:modified>
</cp:coreProperties>
</file>