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B850DA">
        <w:rPr>
          <w:rFonts w:ascii="Arial" w:hAnsi="Arial" w:cs="Arial"/>
          <w:sz w:val="22"/>
          <w:szCs w:val="22"/>
        </w:rPr>
        <w:t>30 June</w:t>
      </w:r>
      <w:r w:rsidR="00650BED">
        <w:rPr>
          <w:rFonts w:ascii="Arial" w:hAnsi="Arial" w:cs="Arial"/>
          <w:sz w:val="22"/>
          <w:szCs w:val="22"/>
        </w:rPr>
        <w:t xml:space="preserve"> </w:t>
      </w:r>
      <w:r w:rsidR="00DD0D7D">
        <w:rPr>
          <w:rFonts w:ascii="Arial" w:hAnsi="Arial" w:cs="Arial"/>
          <w:sz w:val="22"/>
          <w:szCs w:val="22"/>
        </w:rPr>
        <w:t>2016</w:t>
      </w:r>
      <w:r w:rsidR="004F4148" w:rsidRPr="00BD7429">
        <w:rPr>
          <w:rFonts w:ascii="Arial" w:hAnsi="Arial" w:cs="Arial"/>
          <w:sz w:val="22"/>
          <w:szCs w:val="22"/>
        </w:rPr>
        <w:t xml:space="preserve"> </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B850DA">
        <w:rPr>
          <w:rFonts w:ascii="Arial" w:hAnsi="Arial" w:cs="Arial"/>
          <w:sz w:val="22"/>
          <w:szCs w:val="22"/>
        </w:rPr>
        <w:t>3</w:t>
      </w:r>
      <w:r w:rsidR="00AE2AA3" w:rsidRPr="00BD7429">
        <w:rPr>
          <w:rFonts w:ascii="Arial" w:hAnsi="Arial" w:cs="Arial"/>
          <w:sz w:val="22"/>
          <w:szCs w:val="22"/>
        </w:rPr>
        <w:t>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BD7429">
        <w:rPr>
          <w:rFonts w:ascii="Arial" w:hAnsi="Arial" w:cs="Arial"/>
          <w:sz w:val="22"/>
          <w:szCs w:val="22"/>
        </w:rPr>
        <w:t xml:space="preserve">concluding </w:t>
      </w:r>
      <w:r w:rsidR="004F4148" w:rsidRPr="007A57B2">
        <w:rPr>
          <w:rFonts w:ascii="Arial" w:hAnsi="Arial" w:cs="Arial"/>
          <w:sz w:val="22"/>
          <w:szCs w:val="22"/>
        </w:rPr>
        <w:t xml:space="preserve">at </w:t>
      </w:r>
      <w:r w:rsidR="00B850DA">
        <w:rPr>
          <w:rFonts w:ascii="Arial" w:hAnsi="Arial" w:cs="Arial"/>
          <w:sz w:val="22"/>
          <w:szCs w:val="22"/>
        </w:rPr>
        <w:t>9.</w:t>
      </w:r>
      <w:r w:rsidR="00C43D8C">
        <w:rPr>
          <w:rFonts w:ascii="Arial" w:hAnsi="Arial" w:cs="Arial"/>
          <w:sz w:val="22"/>
          <w:szCs w:val="22"/>
        </w:rPr>
        <w:t>10</w:t>
      </w:r>
      <w:r w:rsidR="007A57B2" w:rsidRPr="007A57B2">
        <w:rPr>
          <w:rFonts w:ascii="Arial" w:hAnsi="Arial" w:cs="Arial"/>
          <w:sz w:val="22"/>
          <w:szCs w:val="22"/>
        </w:rPr>
        <w:t>p</w:t>
      </w:r>
      <w:r w:rsidR="000332A6" w:rsidRPr="007A57B2">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B850DA" w:rsidP="007414C8">
      <w:pPr>
        <w:tabs>
          <w:tab w:val="left" w:pos="851"/>
        </w:tabs>
        <w:ind w:left="851" w:hanging="851"/>
        <w:rPr>
          <w:rFonts w:ascii="Arial" w:hAnsi="Arial" w:cs="Arial"/>
          <w:b/>
          <w:bCs/>
          <w:sz w:val="18"/>
          <w:szCs w:val="18"/>
        </w:rPr>
      </w:pPr>
      <w:r>
        <w:rPr>
          <w:rFonts w:ascii="Arial" w:hAnsi="Arial" w:cs="Arial"/>
          <w:bCs/>
          <w:sz w:val="18"/>
          <w:szCs w:val="18"/>
        </w:rPr>
        <w:t>55</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B850DA">
        <w:rPr>
          <w:rFonts w:ascii="Arial" w:hAnsi="Arial" w:cs="Arial"/>
          <w:bCs/>
          <w:sz w:val="18"/>
          <w:szCs w:val="18"/>
        </w:rPr>
        <w:t xml:space="preserve">Cllr Nicholls (Vice Chairman),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B850DA">
        <w:rPr>
          <w:rFonts w:ascii="Arial" w:hAnsi="Arial" w:cs="Arial"/>
          <w:sz w:val="18"/>
          <w:szCs w:val="18"/>
        </w:rPr>
        <w:br/>
      </w:r>
      <w:r w:rsidR="005C5E48">
        <w:rPr>
          <w:rFonts w:ascii="Arial" w:hAnsi="Arial" w:cs="Arial"/>
          <w:sz w:val="18"/>
          <w:szCs w:val="18"/>
        </w:rPr>
        <w:t xml:space="preserve">Cllr Mrs Groom, 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D0D7D">
        <w:rPr>
          <w:rFonts w:ascii="Arial" w:hAnsi="Arial" w:cs="Arial"/>
          <w:sz w:val="18"/>
          <w:szCs w:val="18"/>
        </w:rPr>
        <w:t xml:space="preserve"> and Cllr Mattey</w:t>
      </w:r>
      <w:r w:rsidR="00B850DA">
        <w:rPr>
          <w:rFonts w:ascii="Arial" w:hAnsi="Arial" w:cs="Arial"/>
          <w:sz w:val="18"/>
          <w:szCs w:val="18"/>
        </w:rPr>
        <w:t xml:space="preserve"> </w:t>
      </w:r>
      <w:r w:rsidR="00513A7C">
        <w:rPr>
          <w:rFonts w:ascii="Arial" w:hAnsi="Arial" w:cs="Arial"/>
          <w:sz w:val="18"/>
          <w:szCs w:val="18"/>
        </w:rPr>
        <w:t>(</w:t>
      </w:r>
      <w:r w:rsidR="00B850DA">
        <w:rPr>
          <w:rFonts w:ascii="Arial" w:hAnsi="Arial" w:cs="Arial"/>
          <w:sz w:val="18"/>
          <w:szCs w:val="18"/>
        </w:rPr>
        <w:t>a</w:t>
      </w:r>
      <w:r w:rsidR="00513A7C">
        <w:rPr>
          <w:rFonts w:ascii="Arial" w:hAnsi="Arial" w:cs="Arial"/>
          <w:sz w:val="18"/>
          <w:szCs w:val="18"/>
        </w:rPr>
        <w:t>ll present throughout)</w:t>
      </w:r>
      <w:r w:rsidR="00B850DA">
        <w:rPr>
          <w:rFonts w:ascii="Arial" w:hAnsi="Arial" w:cs="Arial"/>
          <w:sz w:val="18"/>
          <w:szCs w:val="18"/>
        </w:rPr>
        <w:t>.</w:t>
      </w:r>
      <w:r w:rsidR="00513A7C">
        <w:rPr>
          <w:rFonts w:ascii="Arial" w:hAnsi="Arial" w:cs="Arial"/>
          <w:sz w:val="18"/>
          <w:szCs w:val="18"/>
        </w:rPr>
        <w:t xml:space="preserve">  </w:t>
      </w:r>
      <w:r w:rsidR="00B850DA" w:rsidRPr="00BD7429">
        <w:rPr>
          <w:rFonts w:ascii="Arial" w:hAnsi="Arial" w:cs="Arial"/>
          <w:sz w:val="18"/>
          <w:szCs w:val="18"/>
        </w:rPr>
        <w:t xml:space="preserve">Cllr </w:t>
      </w:r>
      <w:r w:rsidR="00B850DA">
        <w:rPr>
          <w:rFonts w:ascii="Arial" w:hAnsi="Arial" w:cs="Arial"/>
          <w:sz w:val="18"/>
          <w:szCs w:val="18"/>
        </w:rPr>
        <w:t xml:space="preserve">Blunt (8pm/youth café agenda item onwards). </w:t>
      </w:r>
      <w:r w:rsidR="00B850DA" w:rsidRPr="00BD7429">
        <w:rPr>
          <w:rFonts w:ascii="Arial" w:hAnsi="Arial" w:cs="Arial"/>
          <w:sz w:val="18"/>
          <w:szCs w:val="18"/>
        </w:rPr>
        <w:t xml:space="preserve">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886F7F">
        <w:rPr>
          <w:rFonts w:ascii="Arial" w:hAnsi="Arial" w:cs="Arial"/>
          <w:sz w:val="18"/>
          <w:szCs w:val="18"/>
        </w:rPr>
        <w:t xml:space="preserve">District Councillor Sandra Jenkins.  </w:t>
      </w:r>
      <w:r w:rsidR="00DD0D7D">
        <w:rPr>
          <w:rFonts w:ascii="Arial" w:hAnsi="Arial" w:cs="Arial"/>
          <w:sz w:val="18"/>
          <w:szCs w:val="18"/>
        </w:rPr>
        <w:t>Cllr Robin McC</w:t>
      </w:r>
      <w:r w:rsidR="00B850DA">
        <w:rPr>
          <w:rFonts w:ascii="Arial" w:hAnsi="Arial" w:cs="Arial"/>
          <w:sz w:val="18"/>
          <w:szCs w:val="18"/>
        </w:rPr>
        <w:t xml:space="preserve">arthy of Aldbury Parish Council.  </w:t>
      </w:r>
      <w:r w:rsidR="00886F7F">
        <w:rPr>
          <w:rFonts w:ascii="Arial" w:hAnsi="Arial" w:cs="Arial"/>
          <w:sz w:val="18"/>
          <w:szCs w:val="18"/>
        </w:rPr>
        <w:t xml:space="preserve">Residents: </w:t>
      </w:r>
      <w:r w:rsidR="00B850DA">
        <w:rPr>
          <w:rFonts w:ascii="Arial" w:hAnsi="Arial" w:cs="Arial"/>
          <w:sz w:val="18"/>
          <w:szCs w:val="18"/>
        </w:rPr>
        <w:t>Mrs A Hawkins</w:t>
      </w:r>
      <w:r w:rsidR="00886F7F">
        <w:rPr>
          <w:rFonts w:ascii="Arial" w:hAnsi="Arial" w:cs="Arial"/>
          <w:sz w:val="18"/>
          <w:szCs w:val="18"/>
        </w:rPr>
        <w:t>, M</w:t>
      </w:r>
      <w:r w:rsidR="00B850DA">
        <w:rPr>
          <w:rFonts w:ascii="Arial" w:hAnsi="Arial" w:cs="Arial"/>
          <w:sz w:val="18"/>
          <w:szCs w:val="18"/>
        </w:rPr>
        <w:t>r W Hawkins</w:t>
      </w:r>
      <w:r w:rsidR="00886F7F">
        <w:rPr>
          <w:rFonts w:ascii="Arial" w:hAnsi="Arial" w:cs="Arial"/>
          <w:sz w:val="18"/>
          <w:szCs w:val="18"/>
        </w:rPr>
        <w:t xml:space="preserve"> and </w:t>
      </w:r>
      <w:r w:rsidR="00B850DA">
        <w:rPr>
          <w:rFonts w:ascii="Arial" w:hAnsi="Arial" w:cs="Arial"/>
          <w:sz w:val="18"/>
          <w:szCs w:val="18"/>
        </w:rPr>
        <w:t>Mr M London.</w:t>
      </w:r>
      <w:r w:rsidR="008B214C">
        <w:rPr>
          <w:rFonts w:ascii="Arial" w:hAnsi="Arial" w:cs="Arial"/>
          <w:b/>
          <w:sz w:val="18"/>
          <w:szCs w:val="18"/>
        </w:rPr>
        <w:tab/>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 </w:t>
      </w:r>
      <w:r w:rsidR="00B850DA">
        <w:rPr>
          <w:rFonts w:ascii="Arial" w:hAnsi="Arial" w:cs="Arial"/>
          <w:sz w:val="18"/>
          <w:szCs w:val="18"/>
        </w:rPr>
        <w:t xml:space="preserve">Cllr Mrs Stack (unwell) and </w:t>
      </w:r>
      <w:r w:rsidR="00B850DA">
        <w:rPr>
          <w:rFonts w:ascii="Arial" w:hAnsi="Arial" w:cs="Arial"/>
          <w:sz w:val="18"/>
          <w:szCs w:val="18"/>
        </w:rPr>
        <w:br/>
        <w:t>Cllr Weber.</w:t>
      </w:r>
      <w:bookmarkStart w:id="0" w:name="_GoBack"/>
      <w:bookmarkEnd w:id="0"/>
      <w:r w:rsidR="003C1088">
        <w:rPr>
          <w:rFonts w:ascii="Arial" w:hAnsi="Arial" w:cs="Arial"/>
          <w:sz w:val="18"/>
          <w:szCs w:val="18"/>
        </w:rPr>
        <w:br/>
      </w:r>
    </w:p>
    <w:p w:rsidR="00DB5BCD" w:rsidRPr="00BD7429" w:rsidRDefault="00886F7F" w:rsidP="003A48CF">
      <w:pPr>
        <w:tabs>
          <w:tab w:val="left" w:pos="851"/>
          <w:tab w:val="left" w:pos="5220"/>
        </w:tabs>
        <w:ind w:left="851" w:hanging="851"/>
        <w:rPr>
          <w:rFonts w:ascii="Arial" w:hAnsi="Arial" w:cs="Arial"/>
          <w:bCs/>
          <w:sz w:val="18"/>
          <w:szCs w:val="18"/>
        </w:rPr>
      </w:pPr>
      <w:r>
        <w:rPr>
          <w:rFonts w:ascii="Arial" w:hAnsi="Arial" w:cs="Arial"/>
          <w:bCs/>
          <w:sz w:val="18"/>
          <w:szCs w:val="18"/>
        </w:rPr>
        <w:t>56</w:t>
      </w:r>
      <w:r w:rsidR="00BB6F56">
        <w:rPr>
          <w:rFonts w:ascii="Arial" w:hAnsi="Arial" w:cs="Arial"/>
          <w:bCs/>
          <w:sz w:val="18"/>
          <w:szCs w:val="18"/>
        </w:rPr>
        <w:t>/16</w:t>
      </w:r>
      <w:r w:rsidR="00BE421C">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Pr>
          <w:rFonts w:ascii="Arial" w:hAnsi="Arial" w:cs="Arial"/>
          <w:bCs/>
          <w:sz w:val="18"/>
          <w:szCs w:val="18"/>
        </w:rPr>
        <w:t>A resident</w:t>
      </w:r>
      <w:r w:rsidR="001349AC">
        <w:rPr>
          <w:rFonts w:ascii="Arial" w:hAnsi="Arial" w:cs="Arial"/>
          <w:bCs/>
          <w:sz w:val="18"/>
          <w:szCs w:val="18"/>
        </w:rPr>
        <w:t>, Mrs A Hawkins,</w:t>
      </w:r>
      <w:r>
        <w:rPr>
          <w:rFonts w:ascii="Arial" w:hAnsi="Arial" w:cs="Arial"/>
          <w:bCs/>
          <w:sz w:val="18"/>
          <w:szCs w:val="18"/>
        </w:rPr>
        <w:t xml:space="preserve"> raised the poor state of the roadside gutters this year as the BCC weed spraying service had not attended and the roundabouts, islands and roadsides were getting overgrown with tall weeds.  Cllr Saintey advised that it had been discussed at the Local Area Forum and BCC had cut the service from their budget for 2016/17.  The clerk has a meeting arranged with the Local Area Technician and will investigate options.</w:t>
      </w:r>
      <w:r w:rsidR="00F9134B">
        <w:rPr>
          <w:rFonts w:ascii="Arial" w:hAnsi="Arial" w:cs="Arial"/>
          <w:bCs/>
          <w:sz w:val="18"/>
          <w:szCs w:val="18"/>
        </w:rPr>
        <w:t xml:space="preserve">   </w:t>
      </w:r>
      <w:r>
        <w:rPr>
          <w:rFonts w:ascii="Arial" w:hAnsi="Arial" w:cs="Arial"/>
          <w:bCs/>
          <w:sz w:val="18"/>
          <w:szCs w:val="18"/>
        </w:rPr>
        <w:br/>
      </w:r>
      <w:r>
        <w:rPr>
          <w:rFonts w:ascii="Arial" w:hAnsi="Arial" w:cs="Arial"/>
          <w:bCs/>
          <w:sz w:val="18"/>
          <w:szCs w:val="18"/>
        </w:rPr>
        <w:br/>
        <w:t>No further questions were tabled.</w:t>
      </w:r>
      <w:r w:rsidR="00DD4048" w:rsidRPr="00BD7429">
        <w:rPr>
          <w:rFonts w:ascii="Arial" w:hAnsi="Arial" w:cs="Arial"/>
          <w:bCs/>
          <w:sz w:val="18"/>
          <w:szCs w:val="18"/>
        </w:rPr>
        <w:br/>
      </w:r>
    </w:p>
    <w:p w:rsidR="00FC440E" w:rsidRDefault="00886F7F" w:rsidP="00304E4B">
      <w:pPr>
        <w:tabs>
          <w:tab w:val="left" w:pos="5220"/>
        </w:tabs>
        <w:ind w:left="851" w:hanging="851"/>
        <w:rPr>
          <w:rFonts w:ascii="Arial" w:hAnsi="Arial" w:cs="Arial"/>
          <w:b/>
          <w:bCs/>
          <w:sz w:val="18"/>
          <w:szCs w:val="18"/>
        </w:rPr>
      </w:pPr>
      <w:r>
        <w:rPr>
          <w:rFonts w:ascii="Arial" w:hAnsi="Arial" w:cs="Arial"/>
          <w:sz w:val="18"/>
          <w:szCs w:val="18"/>
        </w:rPr>
        <w:t>57</w:t>
      </w:r>
      <w:r w:rsidR="00BB6F56">
        <w:rPr>
          <w:rFonts w:ascii="Arial" w:hAnsi="Arial" w:cs="Arial"/>
          <w:sz w:val="18"/>
          <w:szCs w:val="18"/>
        </w:rPr>
        <w:t>/16</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B52D66">
      <w:pPr>
        <w:numPr>
          <w:ilvl w:val="0"/>
          <w:numId w:val="1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B52D66">
      <w:pPr>
        <w:numPr>
          <w:ilvl w:val="0"/>
          <w:numId w:val="1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164B61" w:rsidP="00B52D66">
      <w:pPr>
        <w:numPr>
          <w:ilvl w:val="0"/>
          <w:numId w:val="15"/>
        </w:numPr>
        <w:tabs>
          <w:tab w:val="left" w:pos="1276"/>
        </w:tabs>
        <w:ind w:left="1276" w:hanging="283"/>
        <w:rPr>
          <w:rFonts w:ascii="Arial" w:hAnsi="Arial" w:cs="Arial"/>
          <w:sz w:val="18"/>
          <w:szCs w:val="18"/>
        </w:rPr>
      </w:pPr>
      <w:r>
        <w:rPr>
          <w:rFonts w:ascii="Arial" w:hAnsi="Arial" w:cs="Arial"/>
          <w:sz w:val="18"/>
          <w:szCs w:val="18"/>
        </w:rPr>
        <w:t xml:space="preserve">Cllr Groom </w:t>
      </w:r>
      <w:r w:rsidR="00886F7F">
        <w:rPr>
          <w:rFonts w:ascii="Arial" w:hAnsi="Arial" w:cs="Arial"/>
          <w:sz w:val="18"/>
          <w:szCs w:val="18"/>
        </w:rPr>
        <w:t>has a standing declaration relating to a p</w:t>
      </w:r>
      <w:r w:rsidR="00FC440E">
        <w:rPr>
          <w:rFonts w:ascii="Arial" w:hAnsi="Arial" w:cs="Arial"/>
          <w:sz w:val="18"/>
          <w:szCs w:val="18"/>
        </w:rPr>
        <w:t>ecuniary interest in A J Groom &amp; Sons.</w:t>
      </w:r>
    </w:p>
    <w:p w:rsidR="00FC440E" w:rsidRDefault="00FC440E" w:rsidP="00B52D66">
      <w:pPr>
        <w:numPr>
          <w:ilvl w:val="0"/>
          <w:numId w:val="1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B52D66">
      <w:pPr>
        <w:numPr>
          <w:ilvl w:val="0"/>
          <w:numId w:val="1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B52D66">
      <w:pPr>
        <w:numPr>
          <w:ilvl w:val="0"/>
          <w:numId w:val="1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010AE1" w:rsidRDefault="00886F7F" w:rsidP="00B52D66">
      <w:pPr>
        <w:numPr>
          <w:ilvl w:val="0"/>
          <w:numId w:val="1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E7BFF" w:rsidRPr="00BD7429" w:rsidRDefault="00337F2B" w:rsidP="003E7BFF">
      <w:pPr>
        <w:tabs>
          <w:tab w:val="left" w:pos="851"/>
          <w:tab w:val="left" w:pos="5220"/>
        </w:tabs>
        <w:ind w:left="855" w:hanging="855"/>
        <w:rPr>
          <w:rFonts w:ascii="Arial" w:hAnsi="Arial" w:cs="Arial"/>
          <w:sz w:val="18"/>
          <w:szCs w:val="18"/>
        </w:rPr>
      </w:pPr>
      <w:r>
        <w:rPr>
          <w:rFonts w:ascii="Arial" w:hAnsi="Arial" w:cs="Arial"/>
          <w:sz w:val="18"/>
          <w:szCs w:val="18"/>
        </w:rPr>
        <w:t>58</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Pr>
          <w:rFonts w:ascii="Arial" w:hAnsi="Arial" w:cs="Arial"/>
          <w:sz w:val="18"/>
          <w:szCs w:val="18"/>
        </w:rPr>
        <w:t>26/5</w:t>
      </w:r>
      <w:r w:rsidR="00E21176">
        <w:rPr>
          <w:rFonts w:ascii="Arial" w:hAnsi="Arial" w:cs="Arial"/>
          <w:sz w:val="18"/>
          <w:szCs w:val="18"/>
        </w:rPr>
        <w:t>/</w:t>
      </w:r>
      <w:r w:rsidR="001627B0">
        <w:rPr>
          <w:rFonts w:ascii="Arial" w:hAnsi="Arial" w:cs="Arial"/>
          <w:sz w:val="18"/>
          <w:szCs w:val="18"/>
        </w:rPr>
        <w:t>2016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Annual M</w:t>
      </w:r>
      <w:r w:rsidR="00AF202C" w:rsidRPr="00BD7429">
        <w:rPr>
          <w:b w:val="0"/>
          <w:sz w:val="18"/>
          <w:szCs w:val="18"/>
        </w:rPr>
        <w:t>eeting held on</w:t>
      </w:r>
      <w:r w:rsidR="00564D15" w:rsidRPr="00BD7429">
        <w:rPr>
          <w:b w:val="0"/>
          <w:sz w:val="18"/>
          <w:szCs w:val="18"/>
        </w:rPr>
        <w:t xml:space="preserve"> </w:t>
      </w:r>
      <w:r w:rsidR="00337F2B">
        <w:rPr>
          <w:b w:val="0"/>
          <w:sz w:val="18"/>
          <w:szCs w:val="18"/>
        </w:rPr>
        <w:t xml:space="preserve">26 May </w:t>
      </w:r>
      <w:r w:rsidR="001627B0">
        <w:rPr>
          <w:b w:val="0"/>
          <w:sz w:val="18"/>
          <w:szCs w:val="18"/>
        </w:rPr>
        <w:t>2016</w:t>
      </w:r>
      <w:r w:rsidR="006C4A26" w:rsidRPr="00BD7429">
        <w:rPr>
          <w:b w:val="0"/>
          <w:sz w:val="18"/>
          <w:szCs w:val="18"/>
        </w:rPr>
        <w:t xml:space="preserve">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337F2B" w:rsidP="002F5B94">
      <w:pPr>
        <w:tabs>
          <w:tab w:val="left" w:pos="5220"/>
        </w:tabs>
        <w:ind w:left="851" w:hanging="851"/>
      </w:pPr>
      <w:r>
        <w:rPr>
          <w:rFonts w:ascii="Arial" w:hAnsi="Arial" w:cs="Arial"/>
          <w:sz w:val="18"/>
          <w:szCs w:val="18"/>
        </w:rPr>
        <w:t>59</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updates to matters arising were noted:</w:t>
      </w:r>
    </w:p>
    <w:p w:rsidR="0002598C" w:rsidRPr="00B52D66" w:rsidRDefault="0002598C" w:rsidP="007C15EC">
      <w:pPr>
        <w:tabs>
          <w:tab w:val="num" w:pos="1276"/>
          <w:tab w:val="num" w:pos="1637"/>
          <w:tab w:val="left" w:pos="5220"/>
        </w:tabs>
        <w:ind w:left="851"/>
        <w:rPr>
          <w:rFonts w:ascii="Arial" w:hAnsi="Arial" w:cs="Arial"/>
          <w:sz w:val="18"/>
          <w:szCs w:val="18"/>
        </w:rPr>
      </w:pPr>
    </w:p>
    <w:p w:rsidR="00B52D66" w:rsidRPr="00B52D66" w:rsidRDefault="00B52D66" w:rsidP="00B52D66">
      <w:pPr>
        <w:numPr>
          <w:ilvl w:val="0"/>
          <w:numId w:val="3"/>
        </w:numPr>
        <w:tabs>
          <w:tab w:val="num" w:pos="1276"/>
        </w:tabs>
        <w:autoSpaceDE/>
        <w:autoSpaceDN/>
        <w:ind w:left="1276" w:hanging="425"/>
        <w:rPr>
          <w:rFonts w:ascii="Arial" w:hAnsi="Arial" w:cs="Arial"/>
          <w:sz w:val="18"/>
          <w:szCs w:val="18"/>
          <w:u w:val="single"/>
        </w:rPr>
      </w:pPr>
      <w:r w:rsidRPr="00B52D66">
        <w:rPr>
          <w:rFonts w:ascii="Arial" w:hAnsi="Arial" w:cs="Arial"/>
          <w:bCs/>
          <w:sz w:val="18"/>
          <w:szCs w:val="18"/>
          <w:u w:val="single"/>
        </w:rPr>
        <w:t>Northfield Road Cycle/Pedestrian Path</w:t>
      </w:r>
      <w:r w:rsidRPr="00B52D66">
        <w:rPr>
          <w:rFonts w:ascii="Arial" w:hAnsi="Arial" w:cs="Arial"/>
          <w:bCs/>
          <w:sz w:val="18"/>
          <w:szCs w:val="18"/>
        </w:rPr>
        <w:t xml:space="preserve">:  Herts County Council (HCC) have previously 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undertaken topographic survey.  They hope to commence negotiations with the landowners shortly.  Once all costs known, HCC will speak to all layers of government &amp; other bodies to identify other potential funding sources eg their locality funding, highways budget, SUSTRANS, cycling bodies, Network Rail etc.  In discussion with both HCC and BCC.  Still very </w:t>
      </w:r>
      <w:r w:rsidRPr="00B52D66">
        <w:rPr>
          <w:rFonts w:ascii="Arial" w:hAnsi="Arial" w:cs="Arial"/>
          <w:bCs/>
          <w:sz w:val="18"/>
          <w:szCs w:val="18"/>
        </w:rPr>
        <w:lastRenderedPageBreak/>
        <w:t>keen.  Will keep the parish council advised of anyway we can assist or progress.  ETA 2018/19.  Will update again in November.</w:t>
      </w:r>
    </w:p>
    <w:p w:rsidR="00B52D66" w:rsidRPr="00B52D66" w:rsidRDefault="00B52D66" w:rsidP="00B52D66">
      <w:pPr>
        <w:numPr>
          <w:ilvl w:val="0"/>
          <w:numId w:val="3"/>
        </w:numPr>
        <w:tabs>
          <w:tab w:val="num" w:pos="1276"/>
        </w:tabs>
        <w:ind w:left="1276" w:hanging="425"/>
        <w:rPr>
          <w:rFonts w:ascii="Arial" w:hAnsi="Arial" w:cs="Arial"/>
          <w:i/>
          <w:sz w:val="18"/>
          <w:szCs w:val="18"/>
          <w:u w:val="single"/>
        </w:rPr>
      </w:pPr>
      <w:r w:rsidRPr="00B52D66">
        <w:rPr>
          <w:rFonts w:ascii="Arial" w:hAnsi="Arial" w:cs="Arial"/>
          <w:sz w:val="18"/>
          <w:szCs w:val="18"/>
          <w:u w:val="single"/>
        </w:rPr>
        <w:t>Castlemead Issues</w:t>
      </w:r>
      <w:r w:rsidRPr="00B52D66">
        <w:rPr>
          <w:rFonts w:ascii="Arial" w:hAnsi="Arial" w:cs="Arial"/>
          <w:bCs/>
          <w:i/>
          <w:sz w:val="18"/>
          <w:szCs w:val="18"/>
        </w:rPr>
        <w:t xml:space="preserve">: </w:t>
      </w:r>
      <w:r w:rsidRPr="00B52D66">
        <w:rPr>
          <w:rFonts w:ascii="Arial" w:hAnsi="Arial" w:cs="Arial"/>
          <w:bCs/>
          <w:sz w:val="18"/>
          <w:szCs w:val="18"/>
        </w:rPr>
        <w:t>Steve Essam at Transport for Bucks in charge of negotiating highways handover with Taylor Wimpey. Tyler Merries moved back to trying to arrange TDS/TW handover to BCC, Adam at TDS will continue to look after ‘customer care’ immediate issues which are easier to get approved.   District Councillors Derek Town &amp; Sandra Jenkins and County Councillor Avril Davies lending their support to push for a resolution and implementation of the remedial works.</w:t>
      </w:r>
    </w:p>
    <w:p w:rsidR="00B52D66" w:rsidRPr="00B52D66" w:rsidRDefault="00B52D66" w:rsidP="00B52D66">
      <w:pPr>
        <w:numPr>
          <w:ilvl w:val="0"/>
          <w:numId w:val="3"/>
        </w:numPr>
        <w:tabs>
          <w:tab w:val="num" w:pos="1276"/>
        </w:tabs>
        <w:ind w:left="1276" w:hanging="425"/>
        <w:rPr>
          <w:rFonts w:ascii="Arial" w:hAnsi="Arial" w:cs="Arial"/>
          <w:i/>
          <w:sz w:val="18"/>
          <w:szCs w:val="18"/>
          <w:u w:val="single"/>
        </w:rPr>
      </w:pPr>
      <w:r w:rsidRPr="00B52D66">
        <w:rPr>
          <w:rFonts w:ascii="Arial" w:hAnsi="Arial" w:cs="Arial"/>
          <w:sz w:val="18"/>
          <w:szCs w:val="18"/>
          <w:u w:val="single"/>
        </w:rPr>
        <w:t>Castlemead Lighting:</w:t>
      </w:r>
      <w:r w:rsidRPr="00B52D66">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B52D66" w:rsidRPr="00B52D66" w:rsidRDefault="00B52D66" w:rsidP="00B52D66">
      <w:pPr>
        <w:numPr>
          <w:ilvl w:val="0"/>
          <w:numId w:val="3"/>
        </w:numPr>
        <w:tabs>
          <w:tab w:val="num" w:pos="1276"/>
          <w:tab w:val="left" w:pos="2694"/>
        </w:tabs>
        <w:ind w:left="1276" w:hanging="425"/>
        <w:jc w:val="both"/>
        <w:rPr>
          <w:rFonts w:ascii="Arial" w:hAnsi="Arial" w:cs="Arial"/>
          <w:sz w:val="18"/>
          <w:szCs w:val="18"/>
        </w:rPr>
      </w:pPr>
      <w:r w:rsidRPr="00B52D66">
        <w:rPr>
          <w:rFonts w:ascii="Arial" w:hAnsi="Arial" w:cs="Arial"/>
          <w:sz w:val="18"/>
          <w:szCs w:val="18"/>
          <w:u w:val="single"/>
        </w:rPr>
        <w:t>Castlemead Public Open Space Phase III</w:t>
      </w:r>
      <w:r w:rsidRPr="00B52D66">
        <w:rPr>
          <w:rFonts w:ascii="Arial" w:hAnsi="Arial" w:cs="Arial"/>
          <w:sz w:val="18"/>
          <w:szCs w:val="18"/>
        </w:rPr>
        <w:t xml:space="preserve">: work continues between AVDC and Taylor Wimpey to bring the Phase III open space (from Castle Close to Dover Close) up to acceptable adoptable standard.  </w:t>
      </w:r>
    </w:p>
    <w:p w:rsidR="00B52D66" w:rsidRPr="00B52D66" w:rsidRDefault="00B52D66" w:rsidP="00B52D66">
      <w:pPr>
        <w:numPr>
          <w:ilvl w:val="0"/>
          <w:numId w:val="3"/>
        </w:numPr>
        <w:tabs>
          <w:tab w:val="num" w:pos="1276"/>
          <w:tab w:val="left" w:pos="2694"/>
        </w:tabs>
        <w:ind w:left="1276" w:hanging="425"/>
        <w:rPr>
          <w:rFonts w:ascii="Arial" w:hAnsi="Arial" w:cs="Arial"/>
          <w:sz w:val="18"/>
          <w:szCs w:val="18"/>
        </w:rPr>
      </w:pPr>
      <w:r w:rsidRPr="00B52D66">
        <w:rPr>
          <w:rFonts w:ascii="Arial" w:hAnsi="Arial" w:cs="Arial"/>
          <w:bCs/>
          <w:sz w:val="18"/>
          <w:szCs w:val="18"/>
          <w:u w:val="single"/>
        </w:rPr>
        <w:t xml:space="preserve">Leisure Land by the Recreation Ground, including Skate Park and Play Space: </w:t>
      </w:r>
      <w:r w:rsidRPr="00B52D66">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B52D66" w:rsidRPr="00B52D66" w:rsidRDefault="00B52D66" w:rsidP="00B52D66">
      <w:pPr>
        <w:numPr>
          <w:ilvl w:val="0"/>
          <w:numId w:val="3"/>
        </w:numPr>
        <w:tabs>
          <w:tab w:val="num" w:pos="1276"/>
          <w:tab w:val="left" w:pos="2694"/>
        </w:tabs>
        <w:ind w:left="1276" w:hanging="425"/>
        <w:rPr>
          <w:rFonts w:ascii="Arial" w:hAnsi="Arial" w:cs="Arial"/>
          <w:sz w:val="18"/>
          <w:szCs w:val="18"/>
        </w:rPr>
      </w:pPr>
      <w:r w:rsidRPr="00B52D66">
        <w:rPr>
          <w:rFonts w:ascii="Arial" w:hAnsi="Arial" w:cs="Arial"/>
          <w:sz w:val="18"/>
          <w:szCs w:val="18"/>
          <w:u w:val="single"/>
        </w:rPr>
        <w:t>Tennis/Netball/5-aside floodlit court:</w:t>
      </w:r>
      <w:r w:rsidRPr="00B52D66">
        <w:rPr>
          <w:rFonts w:ascii="Arial" w:hAnsi="Arial" w:cs="Arial"/>
          <w:sz w:val="18"/>
          <w:szCs w:val="18"/>
        </w:rPr>
        <w:t xml:space="preserve"> the landowner advised in June that they are not in a position to provide further details of potential purchase/lease at present and will come back to the parish council once they are able.</w:t>
      </w:r>
    </w:p>
    <w:p w:rsidR="00B52D66" w:rsidRPr="00B52D66" w:rsidRDefault="00B52D66" w:rsidP="00B52D66">
      <w:pPr>
        <w:numPr>
          <w:ilvl w:val="0"/>
          <w:numId w:val="3"/>
        </w:numPr>
        <w:tabs>
          <w:tab w:val="num" w:pos="1276"/>
          <w:tab w:val="left" w:pos="2694"/>
        </w:tabs>
        <w:ind w:left="1276" w:hanging="425"/>
        <w:rPr>
          <w:rFonts w:ascii="Arial" w:hAnsi="Arial" w:cs="Arial"/>
          <w:sz w:val="18"/>
          <w:szCs w:val="18"/>
        </w:rPr>
      </w:pPr>
      <w:r w:rsidRPr="00B52D66">
        <w:rPr>
          <w:rFonts w:ascii="Arial" w:hAnsi="Arial" w:cs="Arial"/>
          <w:sz w:val="18"/>
          <w:szCs w:val="18"/>
          <w:u w:val="single"/>
        </w:rPr>
        <w:t>First Time Sewerage for end of Cheddington Road</w:t>
      </w:r>
      <w:r w:rsidRPr="00B52D66">
        <w:rPr>
          <w:rFonts w:ascii="Arial" w:hAnsi="Arial" w:cs="Arial"/>
          <w:sz w:val="18"/>
          <w:szCs w:val="18"/>
        </w:rPr>
        <w:t xml:space="preserve"> – AW advised local residents that this work has slipped from 2017 to 2019/2020 due to other priority works being identified.  </w:t>
      </w:r>
    </w:p>
    <w:p w:rsidR="00B52D66" w:rsidRPr="00B52D66" w:rsidRDefault="00B52D66" w:rsidP="00B52D66">
      <w:pPr>
        <w:numPr>
          <w:ilvl w:val="0"/>
          <w:numId w:val="3"/>
        </w:numPr>
        <w:tabs>
          <w:tab w:val="num" w:pos="1276"/>
          <w:tab w:val="left" w:pos="2694"/>
        </w:tabs>
        <w:ind w:left="1276" w:hanging="425"/>
        <w:rPr>
          <w:rFonts w:ascii="Arial" w:hAnsi="Arial" w:cs="Arial"/>
          <w:sz w:val="18"/>
          <w:szCs w:val="18"/>
        </w:rPr>
      </w:pPr>
      <w:r w:rsidRPr="00B52D66">
        <w:rPr>
          <w:rFonts w:ascii="Arial" w:hAnsi="Arial" w:cs="Arial"/>
          <w:sz w:val="18"/>
          <w:szCs w:val="18"/>
          <w:u w:val="single"/>
        </w:rPr>
        <w:t>Rushendon Furlong S106</w:t>
      </w:r>
      <w:r w:rsidRPr="00B52D66">
        <w:rPr>
          <w:rFonts w:ascii="Arial" w:hAnsi="Arial" w:cs="Arial"/>
          <w:sz w:val="18"/>
          <w:szCs w:val="18"/>
        </w:rPr>
        <w:t xml:space="preserve">: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now confirmed as £137,217.  </w:t>
      </w:r>
    </w:p>
    <w:p w:rsidR="00B52D66" w:rsidRPr="00B52D66" w:rsidRDefault="00B52D66" w:rsidP="00B52D66">
      <w:pPr>
        <w:numPr>
          <w:ilvl w:val="0"/>
          <w:numId w:val="3"/>
        </w:numPr>
        <w:tabs>
          <w:tab w:val="num" w:pos="1276"/>
        </w:tabs>
        <w:ind w:left="1276" w:hanging="425"/>
        <w:rPr>
          <w:rFonts w:ascii="Arial" w:hAnsi="Arial" w:cs="Arial"/>
          <w:sz w:val="18"/>
          <w:szCs w:val="18"/>
        </w:rPr>
      </w:pPr>
      <w:r w:rsidRPr="00B52D66">
        <w:rPr>
          <w:rFonts w:ascii="Arial" w:hAnsi="Arial" w:cs="Arial"/>
          <w:sz w:val="18"/>
          <w:szCs w:val="18"/>
          <w:u w:val="single"/>
        </w:rPr>
        <w:t>Vicarage Road S106</w:t>
      </w:r>
      <w:r w:rsidRPr="00B52D66">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B52D66">
        <w:rPr>
          <w:rFonts w:ascii="Arial" w:hAnsi="Arial" w:cs="Arial"/>
          <w:sz w:val="18"/>
          <w:szCs w:val="18"/>
          <w:vertAlign w:val="superscript"/>
        </w:rPr>
        <w:t xml:space="preserve">% </w:t>
      </w:r>
      <w:r w:rsidRPr="00B52D66">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B52D66">
        <w:rPr>
          <w:rFonts w:ascii="Arial" w:hAnsi="Arial" w:cs="Arial"/>
          <w:sz w:val="18"/>
          <w:szCs w:val="18"/>
          <w:vertAlign w:val="superscript"/>
        </w:rPr>
        <w:t>st</w:t>
      </w:r>
      <w:r w:rsidRPr="00B52D66">
        <w:rPr>
          <w:rFonts w:ascii="Arial" w:hAnsi="Arial" w:cs="Arial"/>
          <w:sz w:val="18"/>
          <w:szCs w:val="18"/>
        </w:rPr>
        <w:t xml:space="preserve"> occupation and 50% prior to 20</w:t>
      </w:r>
      <w:r w:rsidRPr="00B52D66">
        <w:rPr>
          <w:rFonts w:ascii="Arial" w:hAnsi="Arial" w:cs="Arial"/>
          <w:sz w:val="18"/>
          <w:szCs w:val="18"/>
          <w:vertAlign w:val="superscript"/>
        </w:rPr>
        <w:t>th</w:t>
      </w:r>
      <w:r w:rsidRPr="00B52D66">
        <w:rPr>
          <w:rFonts w:ascii="Arial" w:hAnsi="Arial" w:cs="Arial"/>
          <w:sz w:val="18"/>
          <w:szCs w:val="18"/>
        </w:rPr>
        <w:t>) to be spent solely on 1</w:t>
      </w:r>
      <w:r w:rsidRPr="00B52D66">
        <w:rPr>
          <w:rFonts w:ascii="Arial" w:hAnsi="Arial" w:cs="Arial"/>
          <w:sz w:val="18"/>
          <w:szCs w:val="18"/>
          <w:vertAlign w:val="superscript"/>
        </w:rPr>
        <w:t>st</w:t>
      </w:r>
      <w:r w:rsidRPr="00B52D66">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B52D66" w:rsidRPr="00B52D66" w:rsidRDefault="00B52D66" w:rsidP="00B52D66">
      <w:pPr>
        <w:numPr>
          <w:ilvl w:val="0"/>
          <w:numId w:val="3"/>
        </w:numPr>
        <w:tabs>
          <w:tab w:val="num" w:pos="1070"/>
          <w:tab w:val="num" w:pos="1276"/>
        </w:tabs>
        <w:ind w:left="1276" w:hanging="425"/>
        <w:rPr>
          <w:rFonts w:ascii="Arial" w:hAnsi="Arial" w:cs="Arial"/>
          <w:sz w:val="18"/>
          <w:szCs w:val="18"/>
        </w:rPr>
      </w:pPr>
      <w:r w:rsidRPr="00B52D66">
        <w:rPr>
          <w:rFonts w:ascii="Arial" w:hAnsi="Arial" w:cs="Arial"/>
          <w:sz w:val="18"/>
          <w:szCs w:val="18"/>
          <w:u w:val="single"/>
        </w:rPr>
        <w:t>Pending path &amp; highway remedial works</w:t>
      </w:r>
      <w:r w:rsidRPr="00B52D66">
        <w:rPr>
          <w:rFonts w:ascii="Arial" w:hAnsi="Arial" w:cs="Arial"/>
          <w:sz w:val="18"/>
          <w:szCs w:val="18"/>
        </w:rPr>
        <w:t xml:space="preserve"> – Paths: Vicarage Road proposed to be widened and relayed by Vicarage Road development.  Highways: The Crescent, mid-section of Yardley, Marsworth Rd up to Ivinghoe hope to go on resurfacing list for 2016/17.  Queen St by shop (road &amp; curb stones, re-reported April 2016); Rushen</w:t>
      </w:r>
      <w:r>
        <w:rPr>
          <w:rFonts w:ascii="Arial" w:hAnsi="Arial" w:cs="Arial"/>
          <w:sz w:val="18"/>
          <w:szCs w:val="18"/>
        </w:rPr>
        <w:t>don Furlong pot hole (40004448)</w:t>
      </w:r>
      <w:r w:rsidRPr="00B52D66">
        <w:rPr>
          <w:rFonts w:ascii="Arial" w:hAnsi="Arial" w:cs="Arial"/>
          <w:sz w:val="18"/>
          <w:szCs w:val="18"/>
        </w:rPr>
        <w:t>.  Bus box at Rushendon Furlong junction to be considered as part of resurfacing, roundabout knock-down signs (40014955).</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Hedge Extension</w:t>
      </w:r>
      <w:r w:rsidRPr="00B52D66">
        <w:rPr>
          <w:rFonts w:ascii="Arial" w:hAnsi="Arial" w:cs="Arial"/>
          <w:sz w:val="18"/>
          <w:szCs w:val="18"/>
        </w:rPr>
        <w:t xml:space="preserve">: on the recreation ground to be carried out by the Cricket Club </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mVAS</w:t>
      </w:r>
      <w:r w:rsidRPr="00B52D66">
        <w:rPr>
          <w:rFonts w:ascii="Arial" w:hAnsi="Arial" w:cs="Arial"/>
          <w:sz w:val="18"/>
          <w:szCs w:val="18"/>
        </w:rPr>
        <w:t>: service report provided by SWARCO.  Equipment in fully functioning order.</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Tree works</w:t>
      </w:r>
      <w:r w:rsidRPr="00B52D66">
        <w:rPr>
          <w:rFonts w:ascii="Arial" w:hAnsi="Arial" w:cs="Arial"/>
          <w:sz w:val="18"/>
          <w:szCs w:val="18"/>
        </w:rPr>
        <w:t xml:space="preserve">: Tim Wilson still has outstanding work.  Remaining items: </w:t>
      </w:r>
      <w:r w:rsidR="001D3287" w:rsidRPr="00B52D66">
        <w:rPr>
          <w:rFonts w:ascii="Arial" w:hAnsi="Arial" w:cs="Arial"/>
          <w:sz w:val="18"/>
          <w:szCs w:val="18"/>
        </w:rPr>
        <w:t>aerial</w:t>
      </w:r>
      <w:r w:rsidRPr="00B52D66">
        <w:rPr>
          <w:rFonts w:ascii="Arial" w:hAnsi="Arial" w:cs="Arial"/>
          <w:sz w:val="18"/>
          <w:szCs w:val="18"/>
        </w:rPr>
        <w:t xml:space="preserve"> survey of oak, assessment of decay at base of false acacia and removal of felled wood from allotment site.  Tim has said that he hasn’t forgotten about the trees but they are waiting for a decent dry spell so they don’t ruin the ground</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Queen’s 90</w:t>
      </w:r>
      <w:r w:rsidRPr="00B52D66">
        <w:rPr>
          <w:rFonts w:ascii="Arial" w:hAnsi="Arial" w:cs="Arial"/>
          <w:sz w:val="18"/>
          <w:szCs w:val="18"/>
          <w:u w:val="single"/>
          <w:vertAlign w:val="superscript"/>
        </w:rPr>
        <w:t>th</w:t>
      </w:r>
      <w:r w:rsidRPr="00B52D66">
        <w:rPr>
          <w:rFonts w:ascii="Arial" w:hAnsi="Arial" w:cs="Arial"/>
          <w:sz w:val="18"/>
          <w:szCs w:val="18"/>
          <w:u w:val="single"/>
        </w:rPr>
        <w:t xml:space="preserve"> birthday </w:t>
      </w:r>
      <w:r w:rsidR="001D3287" w:rsidRPr="00B52D66">
        <w:rPr>
          <w:rFonts w:ascii="Arial" w:hAnsi="Arial" w:cs="Arial"/>
          <w:sz w:val="18"/>
          <w:szCs w:val="18"/>
          <w:u w:val="single"/>
        </w:rPr>
        <w:t>commemorative</w:t>
      </w:r>
      <w:r w:rsidRPr="00B52D66">
        <w:rPr>
          <w:rFonts w:ascii="Arial" w:hAnsi="Arial" w:cs="Arial"/>
          <w:sz w:val="18"/>
          <w:szCs w:val="18"/>
          <w:u w:val="single"/>
        </w:rPr>
        <w:t xml:space="preserve"> tree</w:t>
      </w:r>
      <w:r w:rsidRPr="00B52D66">
        <w:rPr>
          <w:rFonts w:ascii="Arial" w:hAnsi="Arial" w:cs="Arial"/>
          <w:sz w:val="18"/>
          <w:szCs w:val="18"/>
        </w:rPr>
        <w:t xml:space="preserve">: AVDC and TW granted permission for the crab apple to be located in the open area near the Hever Close playground.  Tree has to be planted bare rooted to ensure best chance of survival and is therefore not available until November.  </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Best Kept Village:</w:t>
      </w:r>
      <w:r w:rsidRPr="00B52D66">
        <w:rPr>
          <w:rFonts w:ascii="Arial" w:hAnsi="Arial" w:cs="Arial"/>
          <w:sz w:val="18"/>
          <w:szCs w:val="18"/>
        </w:rPr>
        <w:t xml:space="preserve"> Judging between 6 June and 8 July.</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Annual Tree Risk Assessment</w:t>
      </w:r>
      <w:r w:rsidRPr="00B52D66">
        <w:rPr>
          <w:rFonts w:ascii="Arial" w:hAnsi="Arial" w:cs="Arial"/>
          <w:sz w:val="18"/>
          <w:szCs w:val="18"/>
        </w:rPr>
        <w:t>: commissioned with J Lowe.  Results not yet available.</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Extra Daffodils for Marsworth Road</w:t>
      </w:r>
      <w:r w:rsidRPr="00B52D66">
        <w:rPr>
          <w:rFonts w:ascii="Arial" w:hAnsi="Arial" w:cs="Arial"/>
          <w:sz w:val="18"/>
          <w:szCs w:val="18"/>
        </w:rPr>
        <w:t>: resident would like to progress in the autumn.</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Electronic Update of Pitstone Guide:</w:t>
      </w:r>
      <w:r w:rsidRPr="00B52D66">
        <w:rPr>
          <w:rFonts w:ascii="Arial" w:hAnsi="Arial" w:cs="Arial"/>
          <w:sz w:val="18"/>
          <w:szCs w:val="18"/>
        </w:rPr>
        <w:t xml:space="preserve"> pending</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lastRenderedPageBreak/>
        <w:t>BCC Devolved Services</w:t>
      </w:r>
      <w:r w:rsidRPr="00B52D66">
        <w:rPr>
          <w:rFonts w:ascii="Arial" w:hAnsi="Arial" w:cs="Arial"/>
          <w:sz w:val="18"/>
          <w:szCs w:val="18"/>
        </w:rPr>
        <w:t>: no visibility of funding for 4</w:t>
      </w:r>
      <w:r w:rsidRPr="00B52D66">
        <w:rPr>
          <w:rFonts w:ascii="Arial" w:hAnsi="Arial" w:cs="Arial"/>
          <w:sz w:val="18"/>
          <w:szCs w:val="18"/>
          <w:vertAlign w:val="superscript"/>
        </w:rPr>
        <w:t>th</w:t>
      </w:r>
      <w:r w:rsidRPr="00B52D66">
        <w:rPr>
          <w:rFonts w:ascii="Arial" w:hAnsi="Arial" w:cs="Arial"/>
          <w:sz w:val="18"/>
          <w:szCs w:val="18"/>
        </w:rPr>
        <w:t xml:space="preserve"> year provided to the parish council</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BCC Land at The Crescent</w:t>
      </w:r>
      <w:r w:rsidRPr="00B52D66">
        <w:rPr>
          <w:rFonts w:ascii="Arial" w:hAnsi="Arial" w:cs="Arial"/>
          <w:sz w:val="18"/>
          <w:szCs w:val="18"/>
        </w:rPr>
        <w:t>: Bucks County Council advise that Carter Jonas have been carrying out a strategic review of all BCC land which should be concluded by 18/7/16 and they hope to be able to respond to the parish council after this date.</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Open access football goal</w:t>
      </w:r>
      <w:r w:rsidRPr="00B52D66">
        <w:rPr>
          <w:rFonts w:ascii="Arial" w:hAnsi="Arial" w:cs="Arial"/>
          <w:sz w:val="18"/>
          <w:szCs w:val="18"/>
        </w:rPr>
        <w:t>: Installed 9/6/16.  1 resident raised concerns re litter.  Several communications from 1 other resident re various matters.  Messages of thanks from parents/youths received.  PCSO Dodson advised and monitoring.  PPC monitoring.  Sports &amp; Leisure committee agenda item re bin/litter.</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Playground Repairs</w:t>
      </w:r>
      <w:r w:rsidRPr="00B52D66">
        <w:rPr>
          <w:rFonts w:ascii="Arial" w:hAnsi="Arial" w:cs="Arial"/>
          <w:sz w:val="18"/>
          <w:szCs w:val="18"/>
        </w:rPr>
        <w:t xml:space="preserve">: works commissioned. Wicksteed </w:t>
      </w:r>
      <w:r w:rsidR="001D3287" w:rsidRPr="00B52D66">
        <w:rPr>
          <w:rFonts w:ascii="Arial" w:hAnsi="Arial" w:cs="Arial"/>
          <w:sz w:val="18"/>
          <w:szCs w:val="18"/>
        </w:rPr>
        <w:t>lead-time</w:t>
      </w:r>
      <w:r w:rsidRPr="00B52D66">
        <w:rPr>
          <w:rFonts w:ascii="Arial" w:hAnsi="Arial" w:cs="Arial"/>
          <w:sz w:val="18"/>
          <w:szCs w:val="18"/>
        </w:rPr>
        <w:t xml:space="preserve"> 4-6 weeks.  M F London within 4 weeks.</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BALC Charles Arnold Baker</w:t>
      </w:r>
      <w:r w:rsidRPr="00B52D66">
        <w:rPr>
          <w:rFonts w:ascii="Arial" w:hAnsi="Arial" w:cs="Arial"/>
          <w:sz w:val="18"/>
          <w:szCs w:val="18"/>
        </w:rPr>
        <w:t>: ordered, not yet received</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Trial of Vonage telephone system</w:t>
      </w:r>
      <w:r w:rsidRPr="00B52D66">
        <w:rPr>
          <w:rFonts w:ascii="Arial" w:hAnsi="Arial" w:cs="Arial"/>
          <w:sz w:val="18"/>
          <w:szCs w:val="18"/>
        </w:rPr>
        <w:t>: pending</w:t>
      </w:r>
    </w:p>
    <w:p w:rsidR="00B52D66" w:rsidRPr="00B52D66" w:rsidRDefault="00B52D66" w:rsidP="00B52D66">
      <w:pPr>
        <w:numPr>
          <w:ilvl w:val="0"/>
          <w:numId w:val="3"/>
        </w:numPr>
        <w:tabs>
          <w:tab w:val="num" w:pos="1070"/>
          <w:tab w:val="num" w:pos="1276"/>
        </w:tabs>
        <w:ind w:left="1276" w:hanging="425"/>
        <w:rPr>
          <w:rFonts w:ascii="Arial" w:hAnsi="Arial" w:cs="Arial"/>
          <w:sz w:val="18"/>
          <w:szCs w:val="18"/>
          <w:u w:val="single"/>
        </w:rPr>
      </w:pPr>
      <w:r w:rsidRPr="00B52D66">
        <w:rPr>
          <w:rFonts w:ascii="Arial" w:hAnsi="Arial" w:cs="Arial"/>
          <w:sz w:val="18"/>
          <w:szCs w:val="18"/>
          <w:u w:val="single"/>
        </w:rPr>
        <w:t>Credit Card</w:t>
      </w:r>
      <w:r w:rsidRPr="00B52D66">
        <w:rPr>
          <w:rFonts w:ascii="Arial" w:hAnsi="Arial" w:cs="Arial"/>
          <w:sz w:val="18"/>
          <w:szCs w:val="18"/>
        </w:rPr>
        <w:t>: pending</w:t>
      </w:r>
    </w:p>
    <w:p w:rsidR="00825ADB" w:rsidRPr="006E1070" w:rsidRDefault="00825ADB" w:rsidP="00711526">
      <w:pPr>
        <w:rPr>
          <w:rFonts w:ascii="Arial" w:hAnsi="Arial" w:cs="Arial"/>
          <w:color w:val="FF0000"/>
          <w:sz w:val="18"/>
          <w:szCs w:val="18"/>
        </w:rPr>
      </w:pPr>
    </w:p>
    <w:p w:rsidR="00B97004" w:rsidRPr="003506A5" w:rsidRDefault="007614FE" w:rsidP="007614FE">
      <w:pPr>
        <w:tabs>
          <w:tab w:val="left" w:pos="851"/>
        </w:tabs>
        <w:ind w:left="851" w:hanging="851"/>
        <w:rPr>
          <w:rFonts w:ascii="Arial" w:hAnsi="Arial" w:cs="Arial"/>
          <w:bCs/>
          <w:sz w:val="18"/>
          <w:szCs w:val="18"/>
        </w:rPr>
      </w:pPr>
      <w:r>
        <w:rPr>
          <w:rFonts w:ascii="Arial" w:hAnsi="Arial" w:cs="Arial"/>
          <w:bCs/>
          <w:sz w:val="18"/>
          <w:szCs w:val="18"/>
        </w:rPr>
        <w:t>60</w:t>
      </w:r>
      <w:r w:rsidR="00513A7C">
        <w:rPr>
          <w:rFonts w:ascii="Arial" w:hAnsi="Arial" w:cs="Arial"/>
          <w:bCs/>
          <w:sz w:val="18"/>
          <w:szCs w:val="18"/>
        </w:rPr>
        <w:t>/16</w:t>
      </w:r>
      <w:r w:rsidR="005868F3" w:rsidRPr="00BD7429">
        <w:rPr>
          <w:rFonts w:ascii="Arial" w:hAnsi="Arial" w:cs="Arial"/>
          <w:bCs/>
          <w:sz w:val="18"/>
          <w:szCs w:val="18"/>
        </w:rPr>
        <w:tab/>
      </w:r>
      <w:r w:rsidR="00B97004" w:rsidRPr="003506A5">
        <w:rPr>
          <w:rFonts w:ascii="Arial" w:hAnsi="Arial" w:cs="Arial"/>
          <w:b/>
          <w:bCs/>
          <w:sz w:val="18"/>
          <w:szCs w:val="18"/>
        </w:rPr>
        <w:t xml:space="preserve">CORRESPONDENCE </w:t>
      </w:r>
      <w:r w:rsidR="00B97004" w:rsidRPr="003506A5">
        <w:rPr>
          <w:rFonts w:ascii="Arial" w:hAnsi="Arial" w:cs="Arial"/>
          <w:bCs/>
          <w:sz w:val="18"/>
          <w:szCs w:val="18"/>
        </w:rPr>
        <w:br/>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6F3AC2" w:rsidRPr="006F3AC2" w:rsidRDefault="006F3AC2" w:rsidP="006F3AC2">
      <w:pPr>
        <w:keepNext/>
        <w:tabs>
          <w:tab w:val="left" w:pos="3544"/>
        </w:tabs>
        <w:ind w:left="1276" w:hanging="425"/>
        <w:outlineLvl w:val="2"/>
        <w:rPr>
          <w:rFonts w:ascii="Arial" w:hAnsi="Arial" w:cs="Arial"/>
          <w:sz w:val="18"/>
          <w:szCs w:val="18"/>
          <w:u w:val="single"/>
        </w:rPr>
      </w:pPr>
      <w:r w:rsidRPr="006F3AC2">
        <w:rPr>
          <w:rFonts w:ascii="Arial" w:hAnsi="Arial" w:cs="Arial"/>
          <w:sz w:val="18"/>
          <w:szCs w:val="18"/>
          <w:u w:val="single"/>
        </w:rPr>
        <w:t>Aylesbury Vale District Council</w:t>
      </w:r>
      <w:r w:rsidRPr="006F3AC2">
        <w:rPr>
          <w:rFonts w:ascii="Arial" w:hAnsi="Arial" w:cs="Arial"/>
          <w:sz w:val="18"/>
          <w:szCs w:val="18"/>
          <w:u w:val="single"/>
        </w:rPr>
        <w:br/>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 xml:space="preserve">Planning notifications and correspondence – </w:t>
      </w:r>
      <w:r>
        <w:rPr>
          <w:rFonts w:ascii="Arial" w:hAnsi="Arial" w:cs="Arial"/>
          <w:bCs/>
          <w:sz w:val="18"/>
          <w:szCs w:val="18"/>
        </w:rPr>
        <w:t>circulated electronically and posted electronically where appropriate</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Reminder re bin collection day changes – circulated and posted electronically</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Correspondence from the biodiversity officer praising the protection of the bee orchids – circulated electronically</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Planning training presentation and accompanying information – circulated electronically</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Invitation to parish council briefing on VALP 13/7/16 – circulated electronically.  Cllrs Crutchfield, Weber, Starling and Blunt attending.</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AVDC correspondence re visiting the orchids – retained for file</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Notification of potential teething problems with new bin emptying cycle – circulated electronically</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Play around the Parish posters – put on noticeboards</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Email correspondence with District Councillors Derek Town &amp; Sandra Jenkins and County Councillor Avril Davies re Castlemead / TW – circulated electronically</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Info re Roald Dahl Festival – added to the web site as requested</w:t>
      </w:r>
    </w:p>
    <w:p w:rsidR="006F3AC2" w:rsidRPr="006F3AC2" w:rsidRDefault="006F3AC2" w:rsidP="006F3AC2">
      <w:pPr>
        <w:numPr>
          <w:ilvl w:val="0"/>
          <w:numId w:val="22"/>
        </w:numPr>
        <w:ind w:left="1276" w:hanging="425"/>
        <w:rPr>
          <w:rFonts w:ascii="Arial" w:hAnsi="Arial" w:cs="Arial"/>
          <w:bCs/>
          <w:sz w:val="18"/>
          <w:szCs w:val="18"/>
        </w:rPr>
      </w:pPr>
      <w:r w:rsidRPr="006F3AC2">
        <w:rPr>
          <w:rFonts w:ascii="Arial" w:hAnsi="Arial" w:cs="Arial"/>
          <w:bCs/>
          <w:sz w:val="18"/>
          <w:szCs w:val="18"/>
        </w:rPr>
        <w:t>Communities Team stakeholder consultation – circulated electronically and added to the agenda</w:t>
      </w:r>
    </w:p>
    <w:p w:rsidR="006F3AC2" w:rsidRPr="006F3AC2" w:rsidRDefault="006F3AC2" w:rsidP="006F3AC2">
      <w:pPr>
        <w:ind w:left="1276" w:hanging="425"/>
        <w:rPr>
          <w:rFonts w:ascii="Arial" w:hAnsi="Arial" w:cs="Arial"/>
          <w:bCs/>
          <w:sz w:val="18"/>
          <w:szCs w:val="18"/>
        </w:rPr>
      </w:pPr>
    </w:p>
    <w:p w:rsidR="006F3AC2" w:rsidRPr="006F3AC2" w:rsidRDefault="006F3AC2" w:rsidP="006F3AC2">
      <w:pPr>
        <w:keepNext/>
        <w:tabs>
          <w:tab w:val="left" w:pos="3544"/>
        </w:tabs>
        <w:ind w:left="1276" w:hanging="425"/>
        <w:outlineLvl w:val="4"/>
        <w:rPr>
          <w:rFonts w:ascii="Arial" w:hAnsi="Arial" w:cs="Arial"/>
          <w:sz w:val="18"/>
          <w:szCs w:val="18"/>
          <w:u w:val="single"/>
        </w:rPr>
      </w:pPr>
      <w:r w:rsidRPr="006F3AC2">
        <w:rPr>
          <w:rFonts w:ascii="Arial" w:hAnsi="Arial" w:cs="Arial"/>
          <w:sz w:val="18"/>
          <w:szCs w:val="18"/>
          <w:u w:val="single"/>
        </w:rPr>
        <w:t>Bucks County Council and Transport for Bucks</w:t>
      </w:r>
      <w:r w:rsidRPr="006F3AC2">
        <w:rPr>
          <w:rFonts w:ascii="Arial" w:hAnsi="Arial" w:cs="Arial"/>
          <w:sz w:val="18"/>
          <w:szCs w:val="18"/>
          <w:u w:val="single"/>
        </w:rPr>
        <w:br/>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 xml:space="preserve">Road work / road closure alerts – circulated and posted electronically where appropriate </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Marsworth Path Feasibility Report – circulated electronically. Marsworth PC drafting grant application.</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LAF agenda and meeting documents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E:newsletter re Active Bucks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Home to School Transport Consultation – circulated electronically and added to agenda</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Local Flood Risk Management Consultation – circulated electronically and added to agenda</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Changes to the Local Area Technician structure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Update from Brian Dean re land at The Crescent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Prevention Matters e:update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(BALC email) re BCC Unitary survey/questionnaire (open until 31/7/16) – circulated electronically – some councillors had undertaken the survey as individuals.  Publicise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Details of events re capital infrastructure projects and developer contributions (S106/CIL) – Cllrs Saintey and Nicholls to attend.</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LCR Magazine – for circulation</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My Bucks e:newsletter – circulated electronically</w:t>
      </w:r>
    </w:p>
    <w:p w:rsidR="006F3AC2" w:rsidRPr="006F3AC2" w:rsidRDefault="006F3AC2" w:rsidP="006F3AC2">
      <w:pPr>
        <w:ind w:left="1276" w:hanging="425"/>
        <w:rPr>
          <w:rFonts w:ascii="Arial" w:hAnsi="Arial" w:cs="Arial"/>
          <w:sz w:val="18"/>
          <w:szCs w:val="18"/>
        </w:rPr>
      </w:pPr>
    </w:p>
    <w:p w:rsidR="006F3AC2" w:rsidRPr="006F3AC2" w:rsidRDefault="006F3AC2" w:rsidP="006F3AC2">
      <w:pPr>
        <w:ind w:left="1276" w:hanging="425"/>
        <w:rPr>
          <w:rFonts w:ascii="Arial" w:hAnsi="Arial" w:cs="Arial"/>
          <w:sz w:val="18"/>
          <w:szCs w:val="18"/>
        </w:rPr>
      </w:pPr>
    </w:p>
    <w:p w:rsidR="006F3AC2" w:rsidRPr="006F3AC2" w:rsidRDefault="006F3AC2" w:rsidP="006F3AC2">
      <w:pPr>
        <w:keepNext/>
        <w:tabs>
          <w:tab w:val="left" w:pos="3544"/>
        </w:tabs>
        <w:ind w:left="1276" w:hanging="425"/>
        <w:outlineLvl w:val="4"/>
        <w:rPr>
          <w:rFonts w:ascii="Arial" w:hAnsi="Arial" w:cs="Arial"/>
          <w:sz w:val="18"/>
          <w:szCs w:val="18"/>
          <w:u w:val="single"/>
        </w:rPr>
      </w:pPr>
      <w:r w:rsidRPr="006F3AC2">
        <w:rPr>
          <w:rFonts w:ascii="Arial" w:hAnsi="Arial" w:cs="Arial"/>
          <w:sz w:val="18"/>
          <w:szCs w:val="18"/>
          <w:u w:val="single"/>
        </w:rPr>
        <w:t>Other</w:t>
      </w:r>
      <w:r w:rsidRPr="006F3AC2">
        <w:rPr>
          <w:rFonts w:ascii="Arial" w:hAnsi="Arial" w:cs="Arial"/>
          <w:sz w:val="18"/>
          <w:szCs w:val="18"/>
          <w:u w:val="single"/>
        </w:rPr>
        <w:br/>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Thames Valley Police neighbourhood alerts, updates &amp; newsletters – circulated &amp; posted (where appropriate)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Rural Services Network e:newsletters &amp; updates etc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Charity Commission e:updates, newsletters and consultation information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Buckinghamshire Business First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Chiltern Conservation Board e:newsletters &amp; updates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lastRenderedPageBreak/>
        <w:t>Community Impact Bucks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Fields in Trust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Public Sector Executive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Public Sector Today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Funding Central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Aylesbury Town Centre events posters – erected in notice-boards</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Ivinghoe Old School Hub e:newsletters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BVCL, Waitrose token scheme collecting for BVCL – circulated and posted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BVCL event information – circulated and posted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Outstanding Chilterns magazine – for circulation</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Invitation from I&amp;PUCC to 175</w:t>
      </w:r>
      <w:r w:rsidRPr="006F3AC2">
        <w:rPr>
          <w:rFonts w:ascii="Arial" w:hAnsi="Arial" w:cs="Arial"/>
          <w:sz w:val="18"/>
          <w:szCs w:val="18"/>
          <w:vertAlign w:val="superscript"/>
        </w:rPr>
        <w:t>th</w:t>
      </w:r>
      <w:r w:rsidRPr="006F3AC2">
        <w:rPr>
          <w:rFonts w:ascii="Arial" w:hAnsi="Arial" w:cs="Arial"/>
          <w:sz w:val="18"/>
          <w:szCs w:val="18"/>
        </w:rPr>
        <w:t xml:space="preserve"> Anniversary Celebration on 21/8/16 – circulated electronically for councillors to respond direct</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Details of charity open garden event on 12/6/16 – circulated and posted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Continuing correspondence with one resident re Castlemead grass verge/orchids.  Complaint procedure instigated.</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SLCC News Bulletin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Anglian Water information re private pumping stations – circulated and posted electronically and passed to PPP editor</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Correspondence from a resident with complaint/environmental concerns re a Pitstone employer – liaising with AVDC environmental health who have carried out an unannounced visit and raised a report with HSE</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Copy correspondence between a resident and JLES re Castlemead – retained for reference</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Copy Twitter correspondence between a resident and TW re Westfield Road potholes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Query from Castlemead residents re TW/JLES land management – responded direct to residents</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Copy correspondence between Brookmead, Cllr A Davies and LAF re Vicarage Road S106 education contribution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Email and telephone call from residents thanking the council for their efforts with the bee orchids, additional positive feedback received via Twitter, Facebook etc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Email from BBOWT praising council’s actions with the bee orchids and confirming cutting information – circulated electronically &amp; advised TDS/AVDC.</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Details of Rotherham’s orchid protection scheme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Numerous correspondence from 1 resident re Hever Close goal relating to various matters.  All correspondence circulated electronically to members of the S&amp;L committee.  PCSO Dodson asked to monitor.  Additional checks by parish council initiated.  Complaint procedure instigated.</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Concern raised by 1 resident re litter by Hever Close kicking area.  Referred to the S&amp;L committee.</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Thanks expressed for Hever Close goal from a number of people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The Clerk magazine Vol 47 – for circulation</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Local Councils Update Issue 196 – for circulation</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Chiltern Magazine Issue 220 – for circulation</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Copies of 9 letters from class 5S at Brookmead inviting B Blunt, Chair of Governors, to discuss the Ben Hamilton-Baillie proposals for parking along the High Street/Marsworth Road – held for reference</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Summer Sundays at Bucks County Museum poster – erected in notice-board</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Icknield Way Association e:newsletter – circulated electronically and passed to PPP Editor</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Details of Aylesbury Vale Transport Users Group meeting – circulated electronically (no-one from Pitstone to attend</w:t>
      </w:r>
      <w:r w:rsidR="00A76C7D">
        <w:rPr>
          <w:rFonts w:ascii="Arial" w:hAnsi="Arial" w:cs="Arial"/>
          <w:sz w:val="18"/>
          <w:szCs w:val="18"/>
        </w:rPr>
        <w:t xml:space="preserve"> as agenda covering Buckingham issues</w:t>
      </w:r>
      <w:r w:rsidRPr="006F3AC2">
        <w:rPr>
          <w:rFonts w:ascii="Arial" w:hAnsi="Arial" w:cs="Arial"/>
          <w:sz w:val="18"/>
          <w:szCs w:val="18"/>
        </w:rPr>
        <w:t xml:space="preserve">) </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BALC Legal Topic Notes on land ownership and planning papers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HMRC employers newsletter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Thank you from a resident for getting his street light repaired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AVALC minutes of last meeting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PRS Music consultation – circulated electronically (the council doesn’t have any premises to which this would apply at present) and added to the agenda</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Police and Crime Commissioner consultation on policing and crime in Thames Valley – circulated electronically and added to the agenda</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Information from rural housing enabler re schemes and sample materials – circulated to working party members</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Chiltern Society e:newsletter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Further positive feedback re orchids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Details of petition to parliament re suicides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lastRenderedPageBreak/>
        <w:t>Correspondence from residents re BHB proposals – collated responses and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Thanks from resident re NDP thanks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NEST change to T&amp;Cs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Sport England whistles and training cones – taken down to the pavilion for football teams to use</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Green Grants e:newsletter – circulated electronically</w:t>
      </w:r>
    </w:p>
    <w:p w:rsidR="006F3AC2" w:rsidRPr="006F3AC2" w:rsidRDefault="006F3AC2" w:rsidP="006F3AC2">
      <w:pPr>
        <w:numPr>
          <w:ilvl w:val="0"/>
          <w:numId w:val="21"/>
        </w:numPr>
        <w:ind w:left="1276" w:hanging="425"/>
        <w:rPr>
          <w:rFonts w:ascii="Arial" w:hAnsi="Arial" w:cs="Arial"/>
          <w:sz w:val="18"/>
          <w:szCs w:val="18"/>
        </w:rPr>
      </w:pPr>
      <w:r w:rsidRPr="006F3AC2">
        <w:rPr>
          <w:rFonts w:ascii="Arial" w:hAnsi="Arial" w:cs="Arial"/>
          <w:sz w:val="18"/>
          <w:szCs w:val="18"/>
        </w:rPr>
        <w:t>Correspondence with Smiths Gore &amp; AVDC re land by The Pightle – copied to planning committee chair</w:t>
      </w:r>
    </w:p>
    <w:p w:rsidR="00B52ED4" w:rsidRDefault="00B52ED4" w:rsidP="00090F0E">
      <w:pPr>
        <w:pStyle w:val="Heading3"/>
        <w:tabs>
          <w:tab w:val="left" w:pos="851"/>
        </w:tabs>
        <w:ind w:left="851" w:hanging="851"/>
        <w:rPr>
          <w:b w:val="0"/>
          <w:sz w:val="18"/>
          <w:szCs w:val="18"/>
        </w:rPr>
      </w:pPr>
    </w:p>
    <w:p w:rsidR="00B007FD" w:rsidRPr="00B007FD" w:rsidRDefault="00B007FD" w:rsidP="00B007FD">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1B0910" w:rsidRDefault="00EC1660" w:rsidP="00B007FD">
      <w:pPr>
        <w:tabs>
          <w:tab w:val="left" w:pos="851"/>
        </w:tabs>
        <w:ind w:right="6"/>
        <w:rPr>
          <w:rFonts w:ascii="Arial" w:hAnsi="Arial" w:cs="Arial"/>
          <w:b/>
          <w:sz w:val="18"/>
          <w:szCs w:val="18"/>
        </w:rPr>
      </w:pPr>
      <w:r>
        <w:rPr>
          <w:rFonts w:ascii="Arial" w:hAnsi="Arial" w:cs="Arial"/>
          <w:sz w:val="18"/>
          <w:szCs w:val="18"/>
        </w:rPr>
        <w:t>61</w:t>
      </w:r>
      <w:r w:rsidR="00B007FD">
        <w:rPr>
          <w:rFonts w:ascii="Arial" w:hAnsi="Arial" w:cs="Arial"/>
          <w:sz w:val="18"/>
          <w:szCs w:val="18"/>
        </w:rPr>
        <w:t>/16</w:t>
      </w:r>
      <w:r w:rsidR="00136073" w:rsidRPr="00BD7429">
        <w:rPr>
          <w:rFonts w:ascii="Arial" w:hAnsi="Arial" w:cs="Arial"/>
          <w:sz w:val="18"/>
          <w:szCs w:val="18"/>
        </w:rPr>
        <w:tab/>
      </w:r>
      <w:r w:rsidR="00201D63" w:rsidRPr="001B0910">
        <w:rPr>
          <w:rFonts w:ascii="Arial" w:hAnsi="Arial" w:cs="Arial"/>
          <w:b/>
          <w:sz w:val="18"/>
          <w:szCs w:val="18"/>
        </w:rPr>
        <w:t>SPORTS</w:t>
      </w:r>
      <w:r w:rsidR="00B007FD">
        <w:rPr>
          <w:rFonts w:ascii="Arial" w:hAnsi="Arial" w:cs="Arial"/>
          <w:b/>
          <w:sz w:val="18"/>
          <w:szCs w:val="18"/>
        </w:rPr>
        <w:t xml:space="preserve"> AND </w:t>
      </w:r>
      <w:r w:rsidR="00201D63" w:rsidRPr="001B0910">
        <w:rPr>
          <w:rFonts w:ascii="Arial" w:hAnsi="Arial" w:cs="Arial"/>
          <w:b/>
          <w:sz w:val="18"/>
          <w:szCs w:val="18"/>
        </w:rPr>
        <w:t>LEISURE</w:t>
      </w:r>
      <w:r w:rsidR="00B007FD">
        <w:rPr>
          <w:rFonts w:ascii="Arial" w:hAnsi="Arial" w:cs="Arial"/>
          <w:b/>
          <w:sz w:val="18"/>
          <w:szCs w:val="18"/>
        </w:rPr>
        <w:t xml:space="preserve"> COMMITTEE – CLLR GROOM, CHAIR OF COMMITTEE</w:t>
      </w:r>
    </w:p>
    <w:p w:rsidR="00EE4299" w:rsidRPr="00BD7429" w:rsidRDefault="00EE4299" w:rsidP="00EE4299">
      <w:pPr>
        <w:tabs>
          <w:tab w:val="left" w:pos="851"/>
        </w:tabs>
        <w:ind w:right="6"/>
        <w:rPr>
          <w:rFonts w:ascii="Arial" w:hAnsi="Arial" w:cs="Arial"/>
          <w:sz w:val="18"/>
          <w:szCs w:val="18"/>
        </w:rPr>
      </w:pPr>
    </w:p>
    <w:p w:rsidR="00EC1660" w:rsidRPr="00EC1660" w:rsidRDefault="00B007FD" w:rsidP="00B007FD">
      <w:pPr>
        <w:numPr>
          <w:ilvl w:val="1"/>
          <w:numId w:val="8"/>
        </w:numPr>
        <w:tabs>
          <w:tab w:val="left" w:pos="1276"/>
          <w:tab w:val="left" w:pos="2268"/>
        </w:tabs>
        <w:ind w:left="1276" w:hanging="425"/>
        <w:rPr>
          <w:rFonts w:ascii="Arial" w:hAnsi="Arial" w:cs="Arial"/>
          <w:bCs/>
          <w:sz w:val="18"/>
          <w:szCs w:val="18"/>
        </w:rPr>
      </w:pPr>
      <w:r w:rsidRPr="00B007FD">
        <w:rPr>
          <w:rFonts w:ascii="Arial" w:hAnsi="Arial" w:cs="Arial"/>
          <w:sz w:val="18"/>
          <w:szCs w:val="18"/>
        </w:rPr>
        <w:t xml:space="preserve">The minutes of the Sports and Leisure Committee meeting held on </w:t>
      </w:r>
      <w:r w:rsidR="00EC1660">
        <w:rPr>
          <w:rFonts w:ascii="Arial" w:hAnsi="Arial" w:cs="Arial"/>
          <w:sz w:val="18"/>
          <w:szCs w:val="18"/>
        </w:rPr>
        <w:t>13/6</w:t>
      </w:r>
      <w:r w:rsidRPr="00B007FD">
        <w:rPr>
          <w:rFonts w:ascii="Arial" w:hAnsi="Arial" w:cs="Arial"/>
          <w:sz w:val="18"/>
          <w:szCs w:val="18"/>
        </w:rPr>
        <w:t xml:space="preserve">/16 were noted.  </w:t>
      </w:r>
    </w:p>
    <w:p w:rsidR="00EC1660" w:rsidRPr="00EC7AE0" w:rsidRDefault="00EC1660" w:rsidP="00B007FD">
      <w:pPr>
        <w:numPr>
          <w:ilvl w:val="1"/>
          <w:numId w:val="8"/>
        </w:numPr>
        <w:tabs>
          <w:tab w:val="left" w:pos="1276"/>
          <w:tab w:val="left" w:pos="2268"/>
        </w:tabs>
        <w:ind w:left="1276" w:hanging="425"/>
        <w:rPr>
          <w:rFonts w:ascii="Arial" w:hAnsi="Arial" w:cs="Arial"/>
          <w:bCs/>
          <w:sz w:val="18"/>
          <w:szCs w:val="18"/>
        </w:rPr>
      </w:pPr>
      <w:r>
        <w:rPr>
          <w:rFonts w:ascii="Arial" w:hAnsi="Arial" w:cs="Arial"/>
          <w:sz w:val="18"/>
          <w:szCs w:val="18"/>
        </w:rPr>
        <w:t>It was noted that the 1</w:t>
      </w:r>
      <w:r w:rsidRPr="00EC1660">
        <w:rPr>
          <w:rFonts w:ascii="Arial" w:hAnsi="Arial" w:cs="Arial"/>
          <w:sz w:val="18"/>
          <w:szCs w:val="18"/>
          <w:vertAlign w:val="superscript"/>
        </w:rPr>
        <w:t>st</w:t>
      </w:r>
      <w:r>
        <w:rPr>
          <w:rFonts w:ascii="Arial" w:hAnsi="Arial" w:cs="Arial"/>
          <w:sz w:val="18"/>
          <w:szCs w:val="18"/>
        </w:rPr>
        <w:t xml:space="preserve"> Ivinghoe and Pitstone Scouts had now advised the parish council that their preferred option</w:t>
      </w:r>
      <w:r w:rsidR="00EC7AE0">
        <w:rPr>
          <w:rFonts w:ascii="Arial" w:hAnsi="Arial" w:cs="Arial"/>
          <w:sz w:val="18"/>
          <w:szCs w:val="18"/>
        </w:rPr>
        <w:t>,</w:t>
      </w:r>
      <w:r>
        <w:rPr>
          <w:rFonts w:ascii="Arial" w:hAnsi="Arial" w:cs="Arial"/>
          <w:sz w:val="18"/>
          <w:szCs w:val="18"/>
        </w:rPr>
        <w:t xml:space="preserve"> at present</w:t>
      </w:r>
      <w:r w:rsidR="00EC7AE0">
        <w:rPr>
          <w:rFonts w:ascii="Arial" w:hAnsi="Arial" w:cs="Arial"/>
          <w:sz w:val="18"/>
          <w:szCs w:val="18"/>
        </w:rPr>
        <w:t>,</w:t>
      </w:r>
      <w:r>
        <w:rPr>
          <w:rFonts w:ascii="Arial" w:hAnsi="Arial" w:cs="Arial"/>
          <w:sz w:val="18"/>
          <w:szCs w:val="18"/>
        </w:rPr>
        <w:t xml:space="preserve"> was to redevelop their existing site.</w:t>
      </w:r>
    </w:p>
    <w:p w:rsidR="00EC7AE0" w:rsidRPr="00EC7AE0" w:rsidRDefault="00EC7AE0" w:rsidP="00B007FD">
      <w:pPr>
        <w:numPr>
          <w:ilvl w:val="1"/>
          <w:numId w:val="8"/>
        </w:numPr>
        <w:tabs>
          <w:tab w:val="left" w:pos="1276"/>
          <w:tab w:val="left" w:pos="2268"/>
        </w:tabs>
        <w:ind w:left="1276" w:hanging="425"/>
        <w:rPr>
          <w:rFonts w:ascii="Arial" w:hAnsi="Arial" w:cs="Arial"/>
          <w:bCs/>
          <w:sz w:val="18"/>
          <w:szCs w:val="18"/>
        </w:rPr>
      </w:pPr>
      <w:r>
        <w:rPr>
          <w:rFonts w:ascii="Arial" w:hAnsi="Arial" w:cs="Arial"/>
          <w:sz w:val="18"/>
          <w:szCs w:val="18"/>
        </w:rPr>
        <w:t xml:space="preserve">It was noted that the re-development plans, as the required structure was still fluid, were too much in infancy to be able to prepare an adequate business case to submit a grant application for New Homes Bonus before this </w:t>
      </w:r>
      <w:r w:rsidR="001D3287">
        <w:rPr>
          <w:rFonts w:ascii="Arial" w:hAnsi="Arial" w:cs="Arial"/>
          <w:sz w:val="18"/>
          <w:szCs w:val="18"/>
        </w:rPr>
        <w:t>year’s</w:t>
      </w:r>
      <w:r>
        <w:rPr>
          <w:rFonts w:ascii="Arial" w:hAnsi="Arial" w:cs="Arial"/>
          <w:sz w:val="18"/>
          <w:szCs w:val="18"/>
        </w:rPr>
        <w:t xml:space="preserve"> deadline in July.  Therefore, this is likely to carry forward to the next financial year.</w:t>
      </w:r>
    </w:p>
    <w:p w:rsidR="00EC7AE0" w:rsidRPr="00EC1660" w:rsidRDefault="00EC7AE0" w:rsidP="00B007FD">
      <w:pPr>
        <w:numPr>
          <w:ilvl w:val="1"/>
          <w:numId w:val="8"/>
        </w:numPr>
        <w:tabs>
          <w:tab w:val="left" w:pos="1276"/>
          <w:tab w:val="left" w:pos="2268"/>
        </w:tabs>
        <w:ind w:left="1276" w:hanging="425"/>
        <w:rPr>
          <w:rFonts w:ascii="Arial" w:hAnsi="Arial" w:cs="Arial"/>
          <w:bCs/>
          <w:sz w:val="18"/>
          <w:szCs w:val="18"/>
        </w:rPr>
      </w:pPr>
      <w:r>
        <w:rPr>
          <w:rFonts w:ascii="Arial" w:hAnsi="Arial" w:cs="Arial"/>
          <w:sz w:val="18"/>
          <w:szCs w:val="18"/>
        </w:rPr>
        <w:t>A draft requirement for the new building(s) was being compiled and would then be circulated to all councillors.  Quotations to produce initial concept drawings would then be invited from architects.</w:t>
      </w:r>
    </w:p>
    <w:p w:rsidR="00EC7AE0" w:rsidRPr="00EC7AE0" w:rsidRDefault="00EC7AE0" w:rsidP="00B007FD">
      <w:pPr>
        <w:numPr>
          <w:ilvl w:val="1"/>
          <w:numId w:val="8"/>
        </w:numPr>
        <w:tabs>
          <w:tab w:val="left" w:pos="1276"/>
          <w:tab w:val="left" w:pos="2268"/>
        </w:tabs>
        <w:ind w:left="1276" w:hanging="425"/>
        <w:rPr>
          <w:rFonts w:ascii="Arial" w:hAnsi="Arial" w:cs="Arial"/>
          <w:bCs/>
          <w:sz w:val="18"/>
          <w:szCs w:val="18"/>
        </w:rPr>
      </w:pPr>
      <w:r>
        <w:rPr>
          <w:rFonts w:ascii="Arial" w:hAnsi="Arial" w:cs="Arial"/>
          <w:sz w:val="18"/>
          <w:szCs w:val="18"/>
        </w:rPr>
        <w:t xml:space="preserve">It was </w:t>
      </w:r>
      <w:r w:rsidRPr="00EC7AE0">
        <w:rPr>
          <w:rFonts w:ascii="Arial" w:hAnsi="Arial" w:cs="Arial"/>
          <w:b/>
          <w:sz w:val="18"/>
          <w:szCs w:val="18"/>
        </w:rPr>
        <w:t>RESOLVED</w:t>
      </w:r>
      <w:r>
        <w:rPr>
          <w:rFonts w:ascii="Arial" w:hAnsi="Arial" w:cs="Arial"/>
          <w:sz w:val="18"/>
          <w:szCs w:val="18"/>
        </w:rPr>
        <w:t xml:space="preserve"> to accept the cost associated with remedial actions required in the playgrounds since the last meeting:</w:t>
      </w:r>
    </w:p>
    <w:p w:rsidR="00EC7AE0" w:rsidRPr="00EC7AE0" w:rsidRDefault="00EC7AE0" w:rsidP="00EC7AE0">
      <w:pPr>
        <w:numPr>
          <w:ilvl w:val="2"/>
          <w:numId w:val="8"/>
        </w:numPr>
        <w:tabs>
          <w:tab w:val="clear" w:pos="2989"/>
          <w:tab w:val="left" w:pos="1276"/>
          <w:tab w:val="num" w:pos="1701"/>
        </w:tabs>
        <w:ind w:left="1701" w:hanging="425"/>
        <w:rPr>
          <w:rFonts w:ascii="Arial" w:hAnsi="Arial" w:cs="Arial"/>
          <w:bCs/>
          <w:sz w:val="18"/>
          <w:szCs w:val="18"/>
        </w:rPr>
      </w:pPr>
      <w:r>
        <w:rPr>
          <w:rFonts w:ascii="Arial" w:hAnsi="Arial" w:cs="Arial"/>
          <w:sz w:val="18"/>
          <w:szCs w:val="18"/>
        </w:rPr>
        <w:t>Removal of the rolling barrel from the Recreation Ground playground due to safety issues (employed M F London)</w:t>
      </w:r>
    </w:p>
    <w:p w:rsidR="00B007FD" w:rsidRPr="00B007FD" w:rsidRDefault="00EC7AE0" w:rsidP="00EC7AE0">
      <w:pPr>
        <w:numPr>
          <w:ilvl w:val="2"/>
          <w:numId w:val="8"/>
        </w:numPr>
        <w:tabs>
          <w:tab w:val="clear" w:pos="2989"/>
          <w:tab w:val="left" w:pos="1276"/>
          <w:tab w:val="num" w:pos="1701"/>
        </w:tabs>
        <w:ind w:left="1701" w:hanging="425"/>
        <w:rPr>
          <w:rFonts w:ascii="Arial" w:hAnsi="Arial" w:cs="Arial"/>
          <w:bCs/>
          <w:sz w:val="18"/>
          <w:szCs w:val="18"/>
        </w:rPr>
      </w:pPr>
      <w:r>
        <w:rPr>
          <w:rFonts w:ascii="Arial" w:hAnsi="Arial" w:cs="Arial"/>
          <w:sz w:val="18"/>
          <w:szCs w:val="18"/>
        </w:rPr>
        <w:t>Re-concreting of 4 swing leg at the Recreation Ground (employed M F London)</w:t>
      </w:r>
    </w:p>
    <w:p w:rsidR="00984408" w:rsidRDefault="00FA4CB2" w:rsidP="00984408">
      <w:pPr>
        <w:tabs>
          <w:tab w:val="left" w:pos="851"/>
        </w:tabs>
        <w:ind w:right="6"/>
        <w:rPr>
          <w:rFonts w:ascii="Arial" w:hAnsi="Arial" w:cs="Arial"/>
          <w:b/>
          <w:sz w:val="18"/>
          <w:szCs w:val="18"/>
        </w:rPr>
      </w:pPr>
      <w:r w:rsidRPr="00CE58DE">
        <w:rPr>
          <w:rFonts w:ascii="Arial" w:hAnsi="Arial" w:cs="Arial"/>
          <w:bCs/>
          <w:sz w:val="18"/>
          <w:szCs w:val="18"/>
        </w:rPr>
        <w:br/>
      </w:r>
      <w:r w:rsidR="00A03C6C">
        <w:rPr>
          <w:rFonts w:ascii="Arial" w:hAnsi="Arial" w:cs="Arial"/>
          <w:sz w:val="18"/>
          <w:szCs w:val="18"/>
        </w:rPr>
        <w:t>62</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PLANNING COMMITTEE – CLLR CRUTCHFIELD, CHAIR OF COMMITTEE</w:t>
      </w:r>
      <w:r w:rsidR="00984408">
        <w:rPr>
          <w:rFonts w:ascii="Arial" w:hAnsi="Arial" w:cs="Arial"/>
          <w:b/>
          <w:sz w:val="18"/>
          <w:szCs w:val="18"/>
        </w:rPr>
        <w:br/>
      </w:r>
    </w:p>
    <w:p w:rsidR="00984408" w:rsidRDefault="002E7A5E" w:rsidP="00984408">
      <w:pPr>
        <w:numPr>
          <w:ilvl w:val="0"/>
          <w:numId w:val="23"/>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No planning committee meeting had been required this month as no applications had been received.  1 application now received relating to change of use into residential garden at 11 The Pightle, therefore a July planning committee will be convened.</w:t>
      </w:r>
    </w:p>
    <w:p w:rsidR="002E7A5E" w:rsidRDefault="002E7A5E" w:rsidP="00984408">
      <w:pPr>
        <w:numPr>
          <w:ilvl w:val="0"/>
          <w:numId w:val="23"/>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2 Railway Cottages planning permission had been granted (PPC tendered no objections).  No other decisions notified to the parish council.</w:t>
      </w:r>
    </w:p>
    <w:p w:rsidR="00984408" w:rsidRDefault="002E7A5E" w:rsidP="00984408">
      <w:pPr>
        <w:numPr>
          <w:ilvl w:val="0"/>
          <w:numId w:val="23"/>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Aylesbury Vale District Council are consulting on a revised draft to the Vale of Aylesbury </w:t>
      </w:r>
      <w:r w:rsidR="00A76C7D">
        <w:rPr>
          <w:rFonts w:ascii="Arial" w:hAnsi="Arial" w:cs="Arial"/>
          <w:sz w:val="18"/>
          <w:szCs w:val="18"/>
        </w:rPr>
        <w:t xml:space="preserve">Local </w:t>
      </w:r>
      <w:r>
        <w:rPr>
          <w:rFonts w:ascii="Arial" w:hAnsi="Arial" w:cs="Arial"/>
          <w:sz w:val="18"/>
          <w:szCs w:val="18"/>
        </w:rPr>
        <w:t>Plan</w:t>
      </w:r>
      <w:r w:rsidR="00A76C7D">
        <w:rPr>
          <w:rFonts w:ascii="Arial" w:hAnsi="Arial" w:cs="Arial"/>
          <w:sz w:val="18"/>
          <w:szCs w:val="18"/>
        </w:rPr>
        <w:t xml:space="preserve"> (VALP)</w:t>
      </w:r>
      <w:r>
        <w:rPr>
          <w:rFonts w:ascii="Arial" w:hAnsi="Arial" w:cs="Arial"/>
          <w:sz w:val="18"/>
          <w:szCs w:val="18"/>
        </w:rPr>
        <w:t xml:space="preserve">.  A number of councillors are attending the parish council consultation event.   There are a number of public consultation events, the details for which are being published in PPP and electronically by the parish council.  </w:t>
      </w:r>
      <w:r w:rsidR="00A76C7D">
        <w:rPr>
          <w:rFonts w:ascii="Arial" w:hAnsi="Arial" w:cs="Arial"/>
          <w:sz w:val="18"/>
          <w:szCs w:val="18"/>
        </w:rPr>
        <w:t xml:space="preserve">District Councillor Jenkins confirmed that the VALP would not </w:t>
      </w:r>
      <w:r w:rsidR="001D3287">
        <w:rPr>
          <w:rFonts w:ascii="Arial" w:hAnsi="Arial" w:cs="Arial"/>
          <w:sz w:val="18"/>
          <w:szCs w:val="18"/>
        </w:rPr>
        <w:t>override</w:t>
      </w:r>
      <w:r w:rsidR="00A76C7D">
        <w:rPr>
          <w:rFonts w:ascii="Arial" w:hAnsi="Arial" w:cs="Arial"/>
          <w:sz w:val="18"/>
          <w:szCs w:val="18"/>
        </w:rPr>
        <w:t xml:space="preserve"> policies contained within NDPs but could </w:t>
      </w:r>
      <w:r w:rsidR="001D3287">
        <w:rPr>
          <w:rFonts w:ascii="Arial" w:hAnsi="Arial" w:cs="Arial"/>
          <w:sz w:val="18"/>
          <w:szCs w:val="18"/>
        </w:rPr>
        <w:t>override</w:t>
      </w:r>
      <w:r w:rsidR="00A76C7D">
        <w:rPr>
          <w:rFonts w:ascii="Arial" w:hAnsi="Arial" w:cs="Arial"/>
          <w:sz w:val="18"/>
          <w:szCs w:val="18"/>
        </w:rPr>
        <w:t xml:space="preserve"> housing needs and the dwelling requirements currently outlined were high as AVDC was being pressured to take additional housing from surrounding councils that could not fulfil their own residential capacity needs.  Cllr Jenkins stressed that as many people as possible should be encouraged to respond to the consultation (open from 7/7-5/9/16) to oppose AVDC having to fulfil the unmet needs of other bodies.</w:t>
      </w:r>
    </w:p>
    <w:p w:rsidR="00984408" w:rsidRDefault="00984408" w:rsidP="00984408">
      <w:pPr>
        <w:tabs>
          <w:tab w:val="left" w:pos="851"/>
        </w:tabs>
        <w:ind w:right="6"/>
        <w:rPr>
          <w:rFonts w:ascii="Arial" w:hAnsi="Arial" w:cs="Arial"/>
          <w:sz w:val="18"/>
          <w:szCs w:val="18"/>
        </w:rPr>
      </w:pPr>
    </w:p>
    <w:p w:rsidR="00984408" w:rsidRDefault="00A76C7D" w:rsidP="00984408">
      <w:pPr>
        <w:tabs>
          <w:tab w:val="left" w:pos="851"/>
        </w:tabs>
        <w:ind w:left="851" w:right="6" w:hanging="851"/>
        <w:rPr>
          <w:rFonts w:ascii="Arial" w:hAnsi="Arial" w:cs="Arial"/>
          <w:b/>
          <w:sz w:val="18"/>
          <w:szCs w:val="18"/>
        </w:rPr>
      </w:pPr>
      <w:r>
        <w:rPr>
          <w:rFonts w:ascii="Arial" w:hAnsi="Arial" w:cs="Arial"/>
          <w:sz w:val="18"/>
          <w:szCs w:val="18"/>
        </w:rPr>
        <w:t>63</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RECREATION GROUND CHARITY COMMITTEE – CLLR MATTEY, CHAIR OF COMMITTEE</w:t>
      </w:r>
      <w:r w:rsidR="00984408">
        <w:rPr>
          <w:rFonts w:ascii="Arial" w:hAnsi="Arial" w:cs="Arial"/>
          <w:b/>
          <w:sz w:val="18"/>
          <w:szCs w:val="18"/>
        </w:rPr>
        <w:br/>
      </w:r>
    </w:p>
    <w:p w:rsidR="00984408" w:rsidRDefault="00984408" w:rsidP="00A76C7D">
      <w:pPr>
        <w:tabs>
          <w:tab w:val="left" w:pos="851"/>
        </w:tabs>
        <w:ind w:right="6" w:firstLine="851"/>
        <w:rPr>
          <w:rFonts w:ascii="Arial" w:hAnsi="Arial" w:cs="Arial"/>
          <w:sz w:val="18"/>
          <w:szCs w:val="18"/>
        </w:rPr>
      </w:pPr>
      <w:r>
        <w:rPr>
          <w:rFonts w:ascii="Arial" w:hAnsi="Arial" w:cs="Arial"/>
          <w:sz w:val="18"/>
          <w:szCs w:val="18"/>
        </w:rPr>
        <w:t>No committee meeting had been held this month.</w:t>
      </w:r>
      <w:r w:rsidR="00A76C7D">
        <w:rPr>
          <w:rFonts w:ascii="Arial" w:hAnsi="Arial" w:cs="Arial"/>
          <w:sz w:val="18"/>
          <w:szCs w:val="18"/>
        </w:rPr>
        <w:t xml:space="preserve">  Meeting scheduled for July.</w:t>
      </w:r>
    </w:p>
    <w:p w:rsidR="00984408" w:rsidRPr="00984408" w:rsidRDefault="00984408" w:rsidP="00984408">
      <w:pPr>
        <w:tabs>
          <w:tab w:val="left" w:pos="851"/>
        </w:tabs>
        <w:ind w:right="6"/>
        <w:rPr>
          <w:rFonts w:ascii="Arial" w:hAnsi="Arial" w:cs="Arial"/>
          <w:sz w:val="18"/>
          <w:szCs w:val="18"/>
        </w:rPr>
      </w:pPr>
    </w:p>
    <w:p w:rsidR="00D5375E" w:rsidRDefault="00A76C7D" w:rsidP="00D5375E">
      <w:pPr>
        <w:tabs>
          <w:tab w:val="left" w:pos="851"/>
        </w:tabs>
        <w:ind w:left="851" w:right="6" w:hanging="851"/>
        <w:rPr>
          <w:rFonts w:ascii="Arial" w:hAnsi="Arial" w:cs="Arial"/>
          <w:b/>
          <w:sz w:val="18"/>
          <w:szCs w:val="18"/>
        </w:rPr>
      </w:pPr>
      <w:r>
        <w:rPr>
          <w:rFonts w:ascii="Arial" w:hAnsi="Arial" w:cs="Arial"/>
          <w:sz w:val="18"/>
          <w:szCs w:val="18"/>
        </w:rPr>
        <w:t>64</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CLLR NICHOLLS, CHAIR OF COMMITTEE</w:t>
      </w:r>
      <w:r w:rsidR="00D5375E">
        <w:rPr>
          <w:rFonts w:ascii="Arial" w:hAnsi="Arial" w:cs="Arial"/>
          <w:b/>
          <w:sz w:val="18"/>
          <w:szCs w:val="18"/>
        </w:rPr>
        <w:br/>
      </w:r>
    </w:p>
    <w:p w:rsidR="00D5375E" w:rsidRDefault="00D5375E" w:rsidP="00D5375E">
      <w:pPr>
        <w:tabs>
          <w:tab w:val="left" w:pos="851"/>
        </w:tabs>
        <w:ind w:right="6"/>
        <w:rPr>
          <w:rFonts w:ascii="Arial" w:hAnsi="Arial" w:cs="Arial"/>
          <w:sz w:val="18"/>
          <w:szCs w:val="18"/>
        </w:rPr>
      </w:pPr>
      <w:r>
        <w:rPr>
          <w:rFonts w:ascii="Arial" w:hAnsi="Arial" w:cs="Arial"/>
          <w:sz w:val="18"/>
          <w:szCs w:val="18"/>
        </w:rPr>
        <w:tab/>
        <w:t>No committee meeting had been held this month.</w:t>
      </w:r>
    </w:p>
    <w:p w:rsidR="00D5375E" w:rsidRDefault="00D5375E" w:rsidP="00D5375E">
      <w:pPr>
        <w:tabs>
          <w:tab w:val="left" w:pos="851"/>
        </w:tabs>
        <w:ind w:right="6"/>
        <w:rPr>
          <w:rFonts w:ascii="Arial" w:hAnsi="Arial" w:cs="Arial"/>
          <w:sz w:val="18"/>
          <w:szCs w:val="18"/>
        </w:rPr>
      </w:pPr>
    </w:p>
    <w:p w:rsidR="00D5375E" w:rsidRDefault="00A76C7D" w:rsidP="00D5375E">
      <w:pPr>
        <w:tabs>
          <w:tab w:val="left" w:pos="851"/>
        </w:tabs>
        <w:ind w:left="851" w:right="6" w:hanging="851"/>
        <w:rPr>
          <w:rFonts w:ascii="Arial" w:hAnsi="Arial" w:cs="Arial"/>
          <w:b/>
          <w:sz w:val="18"/>
          <w:szCs w:val="18"/>
        </w:rPr>
      </w:pPr>
      <w:r>
        <w:rPr>
          <w:rFonts w:ascii="Arial" w:hAnsi="Arial" w:cs="Arial"/>
          <w:sz w:val="18"/>
          <w:szCs w:val="18"/>
        </w:rPr>
        <w:t>65</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Pr>
          <w:rFonts w:ascii="Arial" w:hAnsi="Arial" w:cs="Arial"/>
          <w:b/>
          <w:sz w:val="18"/>
          <w:szCs w:val="18"/>
        </w:rPr>
        <w:t>SAINTEY (IN CLLR BLUNT’S ABSENCE)</w:t>
      </w:r>
      <w:r w:rsidR="00D5375E">
        <w:rPr>
          <w:rFonts w:ascii="Arial" w:hAnsi="Arial" w:cs="Arial"/>
          <w:b/>
          <w:sz w:val="18"/>
          <w:szCs w:val="18"/>
        </w:rPr>
        <w:br/>
      </w:r>
    </w:p>
    <w:p w:rsidR="00984408" w:rsidRPr="00D5375E" w:rsidRDefault="00D5375E" w:rsidP="00D5375E">
      <w:pPr>
        <w:numPr>
          <w:ilvl w:val="0"/>
          <w:numId w:val="29"/>
        </w:numPr>
        <w:tabs>
          <w:tab w:val="left" w:pos="851"/>
        </w:tabs>
        <w:ind w:right="6"/>
        <w:rPr>
          <w:rFonts w:ascii="Arial" w:hAnsi="Arial" w:cs="Arial"/>
          <w:b/>
          <w:bCs/>
          <w:sz w:val="18"/>
          <w:szCs w:val="18"/>
        </w:rPr>
      </w:pPr>
      <w:r>
        <w:rPr>
          <w:rFonts w:ascii="Arial" w:hAnsi="Arial" w:cs="Arial"/>
          <w:bCs/>
          <w:sz w:val="18"/>
          <w:szCs w:val="18"/>
        </w:rPr>
        <w:t xml:space="preserve">It was </w:t>
      </w:r>
      <w:r w:rsidRPr="00D5375E">
        <w:rPr>
          <w:rFonts w:ascii="Arial" w:hAnsi="Arial" w:cs="Arial"/>
          <w:b/>
          <w:bCs/>
          <w:sz w:val="18"/>
          <w:szCs w:val="18"/>
        </w:rPr>
        <w:t>RESOLVED</w:t>
      </w:r>
      <w:r>
        <w:rPr>
          <w:rFonts w:ascii="Arial" w:hAnsi="Arial" w:cs="Arial"/>
          <w:bCs/>
          <w:sz w:val="18"/>
          <w:szCs w:val="18"/>
        </w:rPr>
        <w:t xml:space="preserve"> to </w:t>
      </w:r>
      <w:r w:rsidR="006F4620">
        <w:rPr>
          <w:rFonts w:ascii="Arial" w:hAnsi="Arial" w:cs="Arial"/>
          <w:bCs/>
          <w:sz w:val="18"/>
          <w:szCs w:val="18"/>
        </w:rPr>
        <w:t>initiate a change to the timing of salary payments to ensure that HMRC and NEST deadlines could be complied with and staff would be guaranteed to receive their wages by a set date.  It was acknowledged that salary related payments may therefore need to be processed ahead of the main council meeting on occasion.  Details would be circulated to all councillors each month and two councillors will still be required to approve any transactions online.</w:t>
      </w:r>
    </w:p>
    <w:p w:rsidR="00D5375E" w:rsidRPr="00D5375E" w:rsidRDefault="00D5375E" w:rsidP="00D5375E">
      <w:pPr>
        <w:numPr>
          <w:ilvl w:val="0"/>
          <w:numId w:val="29"/>
        </w:numPr>
        <w:tabs>
          <w:tab w:val="left" w:pos="851"/>
        </w:tabs>
        <w:ind w:right="6"/>
        <w:rPr>
          <w:rFonts w:ascii="Arial" w:hAnsi="Arial" w:cs="Arial"/>
          <w:b/>
          <w:bCs/>
          <w:sz w:val="18"/>
          <w:szCs w:val="18"/>
        </w:rPr>
      </w:pPr>
      <w:r>
        <w:rPr>
          <w:rFonts w:ascii="Arial" w:hAnsi="Arial" w:cs="Arial"/>
          <w:bCs/>
          <w:sz w:val="18"/>
          <w:szCs w:val="18"/>
        </w:rPr>
        <w:t>It was</w:t>
      </w:r>
      <w:r w:rsidR="006F4620">
        <w:rPr>
          <w:rFonts w:ascii="Arial" w:hAnsi="Arial" w:cs="Arial"/>
          <w:bCs/>
          <w:sz w:val="18"/>
          <w:szCs w:val="18"/>
        </w:rPr>
        <w:t xml:space="preserve"> noted that Capel Manor had cancelled the Lantra Basic Tree Inspection training course due to insufficient enrolment.  The cheque will be returned and the course rescheduled at a later date.</w:t>
      </w:r>
      <w:r>
        <w:rPr>
          <w:rFonts w:ascii="Arial" w:hAnsi="Arial" w:cs="Arial"/>
          <w:bCs/>
          <w:sz w:val="18"/>
          <w:szCs w:val="18"/>
        </w:rPr>
        <w:t xml:space="preserve"> </w:t>
      </w:r>
    </w:p>
    <w:p w:rsidR="00D5375E" w:rsidRPr="00D5375E" w:rsidRDefault="006F4620" w:rsidP="00D5375E">
      <w:pPr>
        <w:numPr>
          <w:ilvl w:val="0"/>
          <w:numId w:val="29"/>
        </w:numPr>
        <w:tabs>
          <w:tab w:val="left" w:pos="851"/>
        </w:tabs>
        <w:ind w:right="6"/>
        <w:rPr>
          <w:rFonts w:ascii="Arial" w:hAnsi="Arial" w:cs="Arial"/>
          <w:b/>
          <w:bCs/>
          <w:sz w:val="18"/>
          <w:szCs w:val="18"/>
        </w:rPr>
      </w:pPr>
      <w:r>
        <w:rPr>
          <w:rFonts w:ascii="Arial" w:hAnsi="Arial" w:cs="Arial"/>
          <w:bCs/>
          <w:sz w:val="18"/>
          <w:szCs w:val="18"/>
        </w:rPr>
        <w:lastRenderedPageBreak/>
        <w:t xml:space="preserve">Council had requested at the May Annual Meeting that the overtime due to the clerk was paid.  This was therefore raised as an official agenda item for approval.  </w:t>
      </w:r>
      <w:r w:rsidR="00D5375E">
        <w:rPr>
          <w:rFonts w:ascii="Arial" w:hAnsi="Arial" w:cs="Arial"/>
          <w:bCs/>
          <w:sz w:val="18"/>
          <w:szCs w:val="18"/>
        </w:rPr>
        <w:t xml:space="preserve">It was </w:t>
      </w:r>
      <w:r w:rsidR="00D5375E" w:rsidRPr="00D5375E">
        <w:rPr>
          <w:rFonts w:ascii="Arial" w:hAnsi="Arial" w:cs="Arial"/>
          <w:b/>
          <w:bCs/>
          <w:sz w:val="18"/>
          <w:szCs w:val="18"/>
        </w:rPr>
        <w:t>RESOLVED</w:t>
      </w:r>
      <w:r w:rsidR="00D5375E">
        <w:rPr>
          <w:rFonts w:ascii="Arial" w:hAnsi="Arial" w:cs="Arial"/>
          <w:bCs/>
          <w:sz w:val="18"/>
          <w:szCs w:val="18"/>
        </w:rPr>
        <w:t xml:space="preserve"> to </w:t>
      </w:r>
      <w:r>
        <w:rPr>
          <w:rFonts w:ascii="Arial" w:hAnsi="Arial" w:cs="Arial"/>
          <w:bCs/>
          <w:sz w:val="18"/>
          <w:szCs w:val="18"/>
        </w:rPr>
        <w:t>pay 95 hours of overtime relating to the December-March period (@£14.514ph) and 40 hours of overtime relating to April (@£15.09ph)</w:t>
      </w:r>
    </w:p>
    <w:p w:rsidR="00984408" w:rsidRDefault="00984408" w:rsidP="00984408">
      <w:pPr>
        <w:tabs>
          <w:tab w:val="left" w:pos="851"/>
        </w:tabs>
        <w:ind w:left="851" w:right="6"/>
        <w:rPr>
          <w:rFonts w:ascii="Arial" w:hAnsi="Arial" w:cs="Arial"/>
          <w:b/>
          <w:bCs/>
          <w:sz w:val="18"/>
          <w:szCs w:val="18"/>
        </w:rPr>
      </w:pPr>
    </w:p>
    <w:p w:rsidR="00D5375E" w:rsidRPr="00B007FD" w:rsidRDefault="00384F18" w:rsidP="00D5375E">
      <w:pPr>
        <w:rPr>
          <w:rFonts w:ascii="Arial" w:hAnsi="Arial" w:cs="Arial"/>
          <w:color w:val="0070C0"/>
          <w:sz w:val="18"/>
          <w:szCs w:val="18"/>
        </w:rPr>
      </w:pPr>
      <w:r>
        <w:rPr>
          <w:rFonts w:ascii="Arial" w:hAnsi="Arial" w:cs="Arial"/>
          <w:color w:val="0070C0"/>
          <w:sz w:val="18"/>
          <w:szCs w:val="18"/>
        </w:rPr>
        <w:t>Matters Raised by the Working Groups</w:t>
      </w:r>
    </w:p>
    <w:p w:rsidR="00D5375E" w:rsidRPr="00B007FD" w:rsidRDefault="00D5375E" w:rsidP="00D5375E"/>
    <w:p w:rsidR="00D5375E" w:rsidRPr="00384F18" w:rsidRDefault="009F677B" w:rsidP="009F677B">
      <w:pPr>
        <w:tabs>
          <w:tab w:val="left" w:pos="851"/>
        </w:tabs>
        <w:ind w:left="851" w:right="6" w:hanging="851"/>
        <w:rPr>
          <w:rFonts w:ascii="Arial" w:hAnsi="Arial" w:cs="Arial"/>
          <w:sz w:val="18"/>
          <w:szCs w:val="18"/>
        </w:rPr>
      </w:pPr>
      <w:r>
        <w:rPr>
          <w:rFonts w:ascii="Arial" w:hAnsi="Arial" w:cs="Arial"/>
          <w:sz w:val="18"/>
          <w:szCs w:val="18"/>
        </w:rPr>
        <w:t>66</w:t>
      </w:r>
      <w:r w:rsidR="00D5375E">
        <w:rPr>
          <w:rFonts w:ascii="Arial" w:hAnsi="Arial" w:cs="Arial"/>
          <w:sz w:val="18"/>
          <w:szCs w:val="18"/>
        </w:rPr>
        <w:t>/16</w:t>
      </w:r>
      <w:r w:rsidR="00D5375E" w:rsidRPr="00BD7429">
        <w:rPr>
          <w:rFonts w:ascii="Arial" w:hAnsi="Arial" w:cs="Arial"/>
          <w:sz w:val="18"/>
          <w:szCs w:val="18"/>
        </w:rPr>
        <w:tab/>
      </w:r>
      <w:r w:rsidR="00384F18">
        <w:rPr>
          <w:rFonts w:ascii="Arial" w:hAnsi="Arial" w:cs="Arial"/>
          <w:b/>
          <w:sz w:val="18"/>
          <w:szCs w:val="18"/>
        </w:rPr>
        <w:t>PITSTONE DEVELOPMENT AREA</w:t>
      </w:r>
      <w:r w:rsidR="00384F18">
        <w:rPr>
          <w:rFonts w:ascii="Arial" w:hAnsi="Arial" w:cs="Arial"/>
          <w:b/>
          <w:sz w:val="18"/>
          <w:szCs w:val="18"/>
        </w:rPr>
        <w:br/>
      </w:r>
      <w:r w:rsidR="00384F18">
        <w:rPr>
          <w:rFonts w:ascii="Arial" w:hAnsi="Arial" w:cs="Arial"/>
          <w:b/>
          <w:sz w:val="18"/>
          <w:szCs w:val="18"/>
        </w:rPr>
        <w:br/>
      </w:r>
      <w:r>
        <w:rPr>
          <w:rFonts w:ascii="Arial" w:hAnsi="Arial" w:cs="Arial"/>
          <w:sz w:val="18"/>
          <w:szCs w:val="18"/>
        </w:rPr>
        <w:t>It was noted that AVDC have not yet arranged a pre-application advice meeting with the developer and therefore there was no update available.</w:t>
      </w:r>
    </w:p>
    <w:p w:rsidR="00984408" w:rsidRDefault="00984408" w:rsidP="00984408">
      <w:pPr>
        <w:tabs>
          <w:tab w:val="left" w:pos="851"/>
        </w:tabs>
        <w:ind w:left="851" w:right="6"/>
        <w:rPr>
          <w:rFonts w:ascii="Arial" w:hAnsi="Arial" w:cs="Arial"/>
          <w:b/>
          <w:bCs/>
          <w:sz w:val="18"/>
          <w:szCs w:val="18"/>
        </w:rPr>
      </w:pPr>
    </w:p>
    <w:p w:rsidR="00384F18" w:rsidRDefault="009F677B" w:rsidP="00384F18">
      <w:pPr>
        <w:tabs>
          <w:tab w:val="left" w:pos="851"/>
        </w:tabs>
        <w:ind w:left="851" w:right="6" w:hanging="851"/>
        <w:rPr>
          <w:rFonts w:ascii="Arial" w:hAnsi="Arial" w:cs="Arial"/>
          <w:sz w:val="18"/>
          <w:szCs w:val="18"/>
        </w:rPr>
      </w:pPr>
      <w:r>
        <w:rPr>
          <w:rFonts w:ascii="Arial" w:hAnsi="Arial" w:cs="Arial"/>
          <w:sz w:val="18"/>
          <w:szCs w:val="18"/>
        </w:rPr>
        <w:t>67</w:t>
      </w:r>
      <w:r w:rsidR="00384F18">
        <w:rPr>
          <w:rFonts w:ascii="Arial" w:hAnsi="Arial" w:cs="Arial"/>
          <w:sz w:val="18"/>
          <w:szCs w:val="18"/>
        </w:rPr>
        <w:t>/16</w:t>
      </w:r>
      <w:r w:rsidR="00384F18" w:rsidRPr="00BD7429">
        <w:rPr>
          <w:rFonts w:ascii="Arial" w:hAnsi="Arial" w:cs="Arial"/>
          <w:sz w:val="18"/>
          <w:szCs w:val="18"/>
        </w:rPr>
        <w:tab/>
      </w:r>
      <w:r w:rsidR="00384F18">
        <w:rPr>
          <w:rFonts w:ascii="Arial" w:hAnsi="Arial" w:cs="Arial"/>
          <w:b/>
          <w:sz w:val="18"/>
          <w:szCs w:val="18"/>
        </w:rPr>
        <w:t>LOCAL AFFORDABLE HOUSING</w:t>
      </w:r>
      <w:r w:rsidR="00384F18">
        <w:rPr>
          <w:rFonts w:ascii="Arial" w:hAnsi="Arial" w:cs="Arial"/>
          <w:b/>
          <w:sz w:val="18"/>
          <w:szCs w:val="18"/>
        </w:rPr>
        <w:br/>
      </w:r>
      <w:r w:rsidR="00384F18">
        <w:rPr>
          <w:rFonts w:ascii="Arial" w:hAnsi="Arial" w:cs="Arial"/>
          <w:b/>
          <w:sz w:val="18"/>
          <w:szCs w:val="18"/>
        </w:rPr>
        <w:br/>
      </w:r>
      <w:r w:rsidR="00384F18">
        <w:rPr>
          <w:rFonts w:ascii="Arial" w:hAnsi="Arial" w:cs="Arial"/>
          <w:sz w:val="18"/>
          <w:szCs w:val="18"/>
        </w:rPr>
        <w:t xml:space="preserve">It </w:t>
      </w:r>
      <w:r>
        <w:rPr>
          <w:rFonts w:ascii="Arial" w:hAnsi="Arial" w:cs="Arial"/>
          <w:sz w:val="18"/>
          <w:szCs w:val="18"/>
        </w:rPr>
        <w:t>was noted that there had been some staff changes to the Rural Housing Enabler for the area.  Sample survey &amp; covering letter information had been circulated to all councillors along with a parish council information pack about rural housing.  A meeting will be arranged once the Community Impact Bucks representative returns from annual leave.</w:t>
      </w:r>
    </w:p>
    <w:p w:rsidR="00384F18" w:rsidRDefault="00384F18" w:rsidP="00384F18">
      <w:pPr>
        <w:tabs>
          <w:tab w:val="left" w:pos="851"/>
        </w:tabs>
        <w:ind w:left="851" w:right="6" w:hanging="851"/>
        <w:rPr>
          <w:rFonts w:ascii="Arial" w:hAnsi="Arial" w:cs="Arial"/>
          <w:sz w:val="18"/>
          <w:szCs w:val="18"/>
        </w:rPr>
      </w:pPr>
    </w:p>
    <w:p w:rsidR="00384F18" w:rsidRDefault="009F677B" w:rsidP="00384F18">
      <w:pPr>
        <w:tabs>
          <w:tab w:val="left" w:pos="851"/>
        </w:tabs>
        <w:ind w:left="851" w:right="6" w:hanging="851"/>
        <w:rPr>
          <w:rFonts w:ascii="Arial" w:hAnsi="Arial" w:cs="Arial"/>
          <w:b/>
          <w:sz w:val="18"/>
          <w:szCs w:val="18"/>
        </w:rPr>
      </w:pPr>
      <w:r>
        <w:rPr>
          <w:rFonts w:ascii="Arial" w:hAnsi="Arial" w:cs="Arial"/>
          <w:sz w:val="18"/>
          <w:szCs w:val="18"/>
        </w:rPr>
        <w:t>68</w:t>
      </w:r>
      <w:r w:rsidR="00384F18">
        <w:rPr>
          <w:rFonts w:ascii="Arial" w:hAnsi="Arial" w:cs="Arial"/>
          <w:sz w:val="18"/>
          <w:szCs w:val="18"/>
        </w:rPr>
        <w:t>/16</w:t>
      </w:r>
      <w:r w:rsidR="00384F18" w:rsidRPr="00BD7429">
        <w:rPr>
          <w:rFonts w:ascii="Arial" w:hAnsi="Arial" w:cs="Arial"/>
          <w:sz w:val="18"/>
          <w:szCs w:val="18"/>
        </w:rPr>
        <w:tab/>
      </w:r>
      <w:r w:rsidR="00384F18">
        <w:rPr>
          <w:rFonts w:ascii="Arial" w:hAnsi="Arial" w:cs="Arial"/>
          <w:b/>
          <w:sz w:val="18"/>
          <w:szCs w:val="18"/>
        </w:rPr>
        <w:t>TRAFFIC/HIGHWAYS/PATHS</w:t>
      </w:r>
      <w:r w:rsidR="00384F18">
        <w:rPr>
          <w:rFonts w:ascii="Arial" w:hAnsi="Arial" w:cs="Arial"/>
          <w:b/>
          <w:sz w:val="18"/>
          <w:szCs w:val="18"/>
        </w:rPr>
        <w:br/>
      </w:r>
    </w:p>
    <w:p w:rsidR="00384F18" w:rsidRDefault="00384F18" w:rsidP="00384F18">
      <w:pPr>
        <w:numPr>
          <w:ilvl w:val="0"/>
          <w:numId w:val="30"/>
        </w:numPr>
        <w:tabs>
          <w:tab w:val="left" w:pos="1560"/>
        </w:tabs>
        <w:ind w:left="1560" w:right="6" w:hanging="709"/>
        <w:rPr>
          <w:rFonts w:ascii="Arial" w:hAnsi="Arial" w:cs="Arial"/>
          <w:sz w:val="18"/>
          <w:szCs w:val="18"/>
          <w:u w:val="single"/>
        </w:rPr>
      </w:pPr>
      <w:r>
        <w:rPr>
          <w:rFonts w:ascii="Arial" w:hAnsi="Arial" w:cs="Arial"/>
          <w:sz w:val="18"/>
          <w:szCs w:val="18"/>
          <w:u w:val="single"/>
        </w:rPr>
        <w:t>Ben Hamilton-Baillie</w:t>
      </w:r>
      <w:r>
        <w:rPr>
          <w:rFonts w:ascii="Arial" w:hAnsi="Arial" w:cs="Arial"/>
          <w:sz w:val="18"/>
          <w:szCs w:val="18"/>
          <w:u w:val="single"/>
        </w:rPr>
        <w:br/>
      </w:r>
    </w:p>
    <w:p w:rsidR="00384F18" w:rsidRPr="00384F18" w:rsidRDefault="00042654" w:rsidP="00384F18">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 xml:space="preserve">The consultation had concluded and details of all responses circulated electronically.  The parish council was pleased with the level of support from the local community.  It was </w:t>
      </w:r>
      <w:r w:rsidRPr="00042654">
        <w:rPr>
          <w:rFonts w:ascii="Arial" w:hAnsi="Arial" w:cs="Arial"/>
          <w:b/>
          <w:sz w:val="18"/>
          <w:szCs w:val="18"/>
        </w:rPr>
        <w:t>RESOLVED</w:t>
      </w:r>
      <w:r>
        <w:rPr>
          <w:rFonts w:ascii="Arial" w:hAnsi="Arial" w:cs="Arial"/>
          <w:sz w:val="18"/>
          <w:szCs w:val="18"/>
        </w:rPr>
        <w:t xml:space="preserve"> to adopt the proposals as the guiding document for highways going forward.</w:t>
      </w:r>
    </w:p>
    <w:p w:rsidR="00384F18" w:rsidRPr="00384F18" w:rsidRDefault="00042654" w:rsidP="00384F18">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 xml:space="preserve">It was noted that the Local Area Forum had agreed to provide a grant of £2,460 towards a Level 1 Road Safety Audit relating to the sites and proposals outlined in the Ben Hamilton-Baillie report for Pitstone.   It was </w:t>
      </w:r>
      <w:r w:rsidRPr="00042654">
        <w:rPr>
          <w:rFonts w:ascii="Arial" w:hAnsi="Arial" w:cs="Arial"/>
          <w:b/>
          <w:sz w:val="18"/>
          <w:szCs w:val="18"/>
        </w:rPr>
        <w:t>RESOLVED</w:t>
      </w:r>
      <w:r>
        <w:rPr>
          <w:rFonts w:ascii="Arial" w:hAnsi="Arial" w:cs="Arial"/>
          <w:sz w:val="18"/>
          <w:szCs w:val="18"/>
        </w:rPr>
        <w:t xml:space="preserve"> that the Parish Council would contribute the necessary £2,461 of match funding to enable this report to be commissioned.  BCC will place the order for the Road Safety Audit with TfB and anticipate that it will take approximately </w:t>
      </w:r>
      <w:r>
        <w:rPr>
          <w:rFonts w:ascii="Arial" w:hAnsi="Arial" w:cs="Arial"/>
          <w:sz w:val="18"/>
          <w:szCs w:val="18"/>
        </w:rPr>
        <w:br/>
        <w:t>2 months.</w:t>
      </w:r>
    </w:p>
    <w:p w:rsidR="00384F18" w:rsidRPr="00384F18" w:rsidRDefault="00384F18" w:rsidP="00384F18">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 xml:space="preserve">It was noted that </w:t>
      </w:r>
      <w:r w:rsidR="00042654">
        <w:rPr>
          <w:rFonts w:ascii="Arial" w:hAnsi="Arial" w:cs="Arial"/>
          <w:sz w:val="18"/>
          <w:szCs w:val="18"/>
        </w:rPr>
        <w:t>the same offer had been extended from the Local Area Forum to Ivinghoe parish council.</w:t>
      </w:r>
    </w:p>
    <w:p w:rsidR="00384F18" w:rsidRPr="00384F18" w:rsidRDefault="00384F18" w:rsidP="00384F18">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 xml:space="preserve">It was </w:t>
      </w:r>
      <w:r w:rsidR="00042654">
        <w:rPr>
          <w:rFonts w:ascii="Arial" w:hAnsi="Arial" w:cs="Arial"/>
          <w:sz w:val="18"/>
          <w:szCs w:val="18"/>
        </w:rPr>
        <w:t xml:space="preserve">noted that the Level 1 Road Safety Audit, and subsequent discussions with the parish, would formulate the background data necessary to commission a full Stage 3 Feasibility Design Study.  It was </w:t>
      </w:r>
      <w:r w:rsidR="00042654" w:rsidRPr="00042654">
        <w:rPr>
          <w:rFonts w:ascii="Arial" w:hAnsi="Arial" w:cs="Arial"/>
          <w:b/>
          <w:sz w:val="18"/>
          <w:szCs w:val="18"/>
        </w:rPr>
        <w:t>RESOLVED</w:t>
      </w:r>
      <w:r w:rsidR="00042654">
        <w:rPr>
          <w:rFonts w:ascii="Arial" w:hAnsi="Arial" w:cs="Arial"/>
          <w:sz w:val="18"/>
          <w:szCs w:val="18"/>
        </w:rPr>
        <w:t xml:space="preserve"> that the parish council would apply for match funding towards the Feasibility Design Study from the LAF 2017/18 grant request scheme that need to be submitted in August.  It is hoped that the Road Safety Audit will be available by then as supporting information, but noted that this may not be the case.  Cost of this Audit is, as yet, unknown from TfB, but anticipated to be in the region of £6-8k.</w:t>
      </w:r>
      <w:r>
        <w:rPr>
          <w:rFonts w:ascii="Arial" w:hAnsi="Arial" w:cs="Arial"/>
          <w:sz w:val="18"/>
          <w:szCs w:val="18"/>
        </w:rPr>
        <w:br/>
      </w:r>
    </w:p>
    <w:p w:rsidR="006F2BB5" w:rsidRDefault="006F2BB5" w:rsidP="00384F18">
      <w:pPr>
        <w:numPr>
          <w:ilvl w:val="0"/>
          <w:numId w:val="30"/>
        </w:numPr>
        <w:tabs>
          <w:tab w:val="left" w:pos="1560"/>
        </w:tabs>
        <w:ind w:left="1560" w:right="6" w:hanging="709"/>
        <w:rPr>
          <w:rFonts w:ascii="Arial" w:hAnsi="Arial" w:cs="Arial"/>
          <w:sz w:val="18"/>
          <w:szCs w:val="18"/>
          <w:u w:val="single"/>
        </w:rPr>
      </w:pPr>
      <w:r>
        <w:rPr>
          <w:rFonts w:ascii="Arial" w:hAnsi="Arial" w:cs="Arial"/>
          <w:sz w:val="18"/>
          <w:szCs w:val="18"/>
          <w:u w:val="single"/>
        </w:rPr>
        <w:t>Pitstone-Marsworth Path</w:t>
      </w:r>
      <w:r>
        <w:rPr>
          <w:rFonts w:ascii="Arial" w:hAnsi="Arial" w:cs="Arial"/>
          <w:sz w:val="18"/>
          <w:szCs w:val="18"/>
          <w:u w:val="single"/>
        </w:rPr>
        <w:br/>
      </w:r>
    </w:p>
    <w:p w:rsidR="005827C4" w:rsidRPr="005827C4" w:rsidRDefault="006F2BB5" w:rsidP="006F2BB5">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It was noted that BCC/TfB had now supplied the Feasibility Report relating to the path</w:t>
      </w:r>
      <w:r w:rsidR="00687519">
        <w:rPr>
          <w:rFonts w:ascii="Arial" w:hAnsi="Arial" w:cs="Arial"/>
          <w:sz w:val="18"/>
          <w:szCs w:val="18"/>
        </w:rPr>
        <w:t xml:space="preserve"> and that the total anticipated cost had now risen to £251,320, which excludes any additional works required as a result of the ecology report (not yet available) but includes a 40% contingency cost.</w:t>
      </w:r>
    </w:p>
    <w:p w:rsidR="005827C4" w:rsidRPr="005827C4" w:rsidRDefault="005827C4" w:rsidP="006F2BB5">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 xml:space="preserve">It was noted that Marsworth parish council have insufficient reserves to meet the short term cost of VAT liability for such a large project and they only submit VAT claims annually.   It was </w:t>
      </w:r>
      <w:r w:rsidRPr="005827C4">
        <w:rPr>
          <w:rFonts w:ascii="Arial" w:hAnsi="Arial" w:cs="Arial"/>
          <w:b/>
          <w:sz w:val="18"/>
          <w:szCs w:val="18"/>
        </w:rPr>
        <w:t>RESOLVED</w:t>
      </w:r>
      <w:r>
        <w:rPr>
          <w:rFonts w:ascii="Arial" w:hAnsi="Arial" w:cs="Arial"/>
          <w:sz w:val="18"/>
          <w:szCs w:val="18"/>
        </w:rPr>
        <w:t xml:space="preserve"> that the parish council would double check with BALC if it could act as main banker.  If this was affirmative, it was </w:t>
      </w:r>
      <w:r w:rsidRPr="005827C4">
        <w:rPr>
          <w:rFonts w:ascii="Arial" w:hAnsi="Arial" w:cs="Arial"/>
          <w:b/>
          <w:sz w:val="18"/>
          <w:szCs w:val="18"/>
        </w:rPr>
        <w:t>RESOLVED</w:t>
      </w:r>
      <w:r>
        <w:rPr>
          <w:rFonts w:ascii="Arial" w:hAnsi="Arial" w:cs="Arial"/>
          <w:sz w:val="18"/>
          <w:szCs w:val="18"/>
        </w:rPr>
        <w:t xml:space="preserve"> that the parish council would receive the grant payments, pay the BCC invoice and reclaim the associated VAT.</w:t>
      </w:r>
    </w:p>
    <w:p w:rsidR="006F2BB5" w:rsidRDefault="005827C4" w:rsidP="006F2BB5">
      <w:pPr>
        <w:numPr>
          <w:ilvl w:val="1"/>
          <w:numId w:val="30"/>
        </w:numPr>
        <w:tabs>
          <w:tab w:val="left" w:pos="1985"/>
        </w:tabs>
        <w:ind w:left="1985" w:right="6" w:hanging="425"/>
        <w:rPr>
          <w:rFonts w:ascii="Arial" w:hAnsi="Arial" w:cs="Arial"/>
          <w:sz w:val="18"/>
          <w:szCs w:val="18"/>
          <w:u w:val="single"/>
        </w:rPr>
      </w:pPr>
      <w:r>
        <w:rPr>
          <w:rFonts w:ascii="Arial" w:hAnsi="Arial" w:cs="Arial"/>
          <w:sz w:val="18"/>
          <w:szCs w:val="18"/>
        </w:rPr>
        <w:t xml:space="preserve">The draft New Homes Bonus application was considered and noted.  It was </w:t>
      </w:r>
      <w:r w:rsidRPr="005827C4">
        <w:rPr>
          <w:rFonts w:ascii="Arial" w:hAnsi="Arial" w:cs="Arial"/>
          <w:b/>
          <w:sz w:val="18"/>
          <w:szCs w:val="18"/>
        </w:rPr>
        <w:t>RESOLVED</w:t>
      </w:r>
      <w:r>
        <w:rPr>
          <w:rFonts w:ascii="Arial" w:hAnsi="Arial" w:cs="Arial"/>
          <w:sz w:val="18"/>
          <w:szCs w:val="18"/>
        </w:rPr>
        <w:t xml:space="preserve"> to proceed and the Chairman was granted authority to sign on behalf of the council.</w:t>
      </w:r>
      <w:r w:rsidR="006F2BB5">
        <w:rPr>
          <w:rFonts w:ascii="Arial" w:hAnsi="Arial" w:cs="Arial"/>
          <w:sz w:val="18"/>
          <w:szCs w:val="18"/>
        </w:rPr>
        <w:br/>
      </w:r>
    </w:p>
    <w:p w:rsidR="00384F18" w:rsidRPr="00384F18" w:rsidRDefault="00A3377F" w:rsidP="00384F18">
      <w:pPr>
        <w:numPr>
          <w:ilvl w:val="0"/>
          <w:numId w:val="30"/>
        </w:numPr>
        <w:tabs>
          <w:tab w:val="left" w:pos="1560"/>
        </w:tabs>
        <w:ind w:left="1560" w:right="6" w:hanging="709"/>
        <w:rPr>
          <w:rFonts w:ascii="Arial" w:hAnsi="Arial" w:cs="Arial"/>
          <w:sz w:val="18"/>
          <w:szCs w:val="18"/>
          <w:u w:val="single"/>
        </w:rPr>
      </w:pPr>
      <w:r>
        <w:rPr>
          <w:rFonts w:ascii="Arial" w:hAnsi="Arial" w:cs="Arial"/>
          <w:sz w:val="18"/>
          <w:szCs w:val="18"/>
          <w:u w:val="single"/>
        </w:rPr>
        <w:t>mVAS</w:t>
      </w:r>
      <w:r>
        <w:rPr>
          <w:rFonts w:ascii="Arial" w:hAnsi="Arial" w:cs="Arial"/>
          <w:sz w:val="18"/>
          <w:szCs w:val="18"/>
          <w:u w:val="single"/>
        </w:rPr>
        <w:br/>
      </w:r>
      <w:r>
        <w:rPr>
          <w:rFonts w:ascii="Arial" w:hAnsi="Arial" w:cs="Arial"/>
          <w:sz w:val="18"/>
          <w:szCs w:val="18"/>
          <w:u w:val="single"/>
        </w:rPr>
        <w:br/>
      </w:r>
      <w:r>
        <w:rPr>
          <w:rFonts w:ascii="Arial" w:hAnsi="Arial" w:cs="Arial"/>
          <w:sz w:val="18"/>
          <w:szCs w:val="18"/>
        </w:rPr>
        <w:t xml:space="preserve">It was </w:t>
      </w:r>
      <w:r w:rsidRPr="00A3377F">
        <w:rPr>
          <w:rFonts w:ascii="Arial" w:hAnsi="Arial" w:cs="Arial"/>
          <w:b/>
          <w:sz w:val="18"/>
          <w:szCs w:val="18"/>
        </w:rPr>
        <w:t>RESOLVED</w:t>
      </w:r>
      <w:r>
        <w:rPr>
          <w:rFonts w:ascii="Arial" w:hAnsi="Arial" w:cs="Arial"/>
          <w:sz w:val="18"/>
          <w:szCs w:val="18"/>
        </w:rPr>
        <w:t xml:space="preserve"> </w:t>
      </w:r>
      <w:r w:rsidR="005827C4">
        <w:rPr>
          <w:rFonts w:ascii="Arial" w:hAnsi="Arial" w:cs="Arial"/>
          <w:sz w:val="18"/>
          <w:szCs w:val="18"/>
        </w:rPr>
        <w:t>to adopt the draft annual review of the mVAS policy and associated risk assessment, and the chairman was duly authorised to sign on behalf of the council.</w:t>
      </w:r>
    </w:p>
    <w:p w:rsidR="00384F18" w:rsidRPr="00384F18" w:rsidRDefault="00384F18" w:rsidP="00384F18">
      <w:pPr>
        <w:tabs>
          <w:tab w:val="left" w:pos="851"/>
        </w:tabs>
        <w:ind w:left="851" w:right="6" w:hanging="851"/>
        <w:rPr>
          <w:rFonts w:ascii="Arial" w:hAnsi="Arial" w:cs="Arial"/>
          <w:sz w:val="18"/>
          <w:szCs w:val="18"/>
        </w:rPr>
      </w:pPr>
    </w:p>
    <w:p w:rsidR="00984408" w:rsidRDefault="00984408" w:rsidP="00984408">
      <w:pPr>
        <w:tabs>
          <w:tab w:val="left" w:pos="851"/>
        </w:tabs>
        <w:ind w:left="851" w:right="6"/>
        <w:rPr>
          <w:rFonts w:ascii="Arial" w:hAnsi="Arial" w:cs="Arial"/>
          <w:b/>
          <w:bCs/>
          <w:sz w:val="18"/>
          <w:szCs w:val="18"/>
        </w:rPr>
      </w:pPr>
    </w:p>
    <w:p w:rsidR="00984408" w:rsidRDefault="00984408" w:rsidP="00984408">
      <w:pPr>
        <w:tabs>
          <w:tab w:val="left" w:pos="851"/>
        </w:tabs>
        <w:ind w:left="851" w:right="6"/>
        <w:rPr>
          <w:rFonts w:ascii="Arial" w:hAnsi="Arial" w:cs="Arial"/>
          <w:b/>
          <w:bCs/>
          <w:sz w:val="18"/>
          <w:szCs w:val="18"/>
        </w:rPr>
      </w:pPr>
    </w:p>
    <w:p w:rsidR="00A3377F" w:rsidRDefault="00A3377F" w:rsidP="00A3377F">
      <w:pPr>
        <w:tabs>
          <w:tab w:val="left" w:pos="851"/>
        </w:tabs>
        <w:ind w:left="851" w:right="6" w:hanging="851"/>
        <w:rPr>
          <w:rFonts w:ascii="Arial" w:hAnsi="Arial" w:cs="Arial"/>
          <w:sz w:val="18"/>
          <w:szCs w:val="18"/>
        </w:rPr>
      </w:pPr>
    </w:p>
    <w:p w:rsidR="00A3377F" w:rsidRDefault="00D8005E" w:rsidP="00A3377F">
      <w:pPr>
        <w:tabs>
          <w:tab w:val="left" w:pos="851"/>
        </w:tabs>
        <w:ind w:left="851" w:right="6" w:hanging="851"/>
        <w:rPr>
          <w:rFonts w:ascii="Arial" w:hAnsi="Arial" w:cs="Arial"/>
          <w:b/>
          <w:sz w:val="18"/>
          <w:szCs w:val="18"/>
        </w:rPr>
      </w:pPr>
      <w:r>
        <w:rPr>
          <w:rFonts w:ascii="Arial" w:hAnsi="Arial" w:cs="Arial"/>
          <w:sz w:val="18"/>
          <w:szCs w:val="18"/>
        </w:rPr>
        <w:lastRenderedPageBreak/>
        <w:t>69</w:t>
      </w:r>
      <w:r w:rsidR="00A3377F">
        <w:rPr>
          <w:rFonts w:ascii="Arial" w:hAnsi="Arial" w:cs="Arial"/>
          <w:sz w:val="18"/>
          <w:szCs w:val="18"/>
        </w:rPr>
        <w:t>/16</w:t>
      </w:r>
      <w:r w:rsidR="00A3377F" w:rsidRPr="00BD7429">
        <w:rPr>
          <w:rFonts w:ascii="Arial" w:hAnsi="Arial" w:cs="Arial"/>
          <w:sz w:val="18"/>
          <w:szCs w:val="18"/>
        </w:rPr>
        <w:tab/>
      </w:r>
      <w:r w:rsidR="00A3377F">
        <w:rPr>
          <w:rFonts w:ascii="Arial" w:hAnsi="Arial" w:cs="Arial"/>
          <w:b/>
          <w:sz w:val="18"/>
          <w:szCs w:val="18"/>
        </w:rPr>
        <w:t>YOUTH CAFÉ</w:t>
      </w:r>
      <w:r w:rsidR="00A3377F">
        <w:rPr>
          <w:rFonts w:ascii="Arial" w:hAnsi="Arial" w:cs="Arial"/>
          <w:b/>
          <w:sz w:val="18"/>
          <w:szCs w:val="18"/>
        </w:rPr>
        <w:br/>
      </w:r>
    </w:p>
    <w:p w:rsidR="00AF0709" w:rsidRDefault="00AF0709"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 xml:space="preserve">The general update and feedback from the volunteers meeting </w:t>
      </w:r>
      <w:r w:rsidR="00D8005E">
        <w:rPr>
          <w:rFonts w:ascii="Arial" w:hAnsi="Arial" w:cs="Arial"/>
          <w:sz w:val="18"/>
          <w:szCs w:val="18"/>
        </w:rPr>
        <w:t xml:space="preserve">held on 29/6/16 </w:t>
      </w:r>
      <w:r>
        <w:rPr>
          <w:rFonts w:ascii="Arial" w:hAnsi="Arial" w:cs="Arial"/>
          <w:sz w:val="18"/>
          <w:szCs w:val="18"/>
        </w:rPr>
        <w:t>was noted.  The youth café still needs to attract more regular volunteers.</w:t>
      </w:r>
    </w:p>
    <w:p w:rsidR="00D8005E" w:rsidRDefault="00D8005E"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The feedback from the meeting with Year 6 children at Brookmead and the first two taster sessions was noted.  Approximately 25 of the 40 children in the year group had attended so far.</w:t>
      </w:r>
    </w:p>
    <w:p w:rsidR="00AF0709" w:rsidRDefault="00AF0709"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AF0709">
        <w:rPr>
          <w:rFonts w:ascii="Arial" w:hAnsi="Arial" w:cs="Arial"/>
          <w:b/>
          <w:sz w:val="18"/>
          <w:szCs w:val="18"/>
        </w:rPr>
        <w:t>RESOLVED</w:t>
      </w:r>
      <w:r>
        <w:rPr>
          <w:rFonts w:ascii="Arial" w:hAnsi="Arial" w:cs="Arial"/>
          <w:sz w:val="18"/>
          <w:szCs w:val="18"/>
        </w:rPr>
        <w:t xml:space="preserve"> to </w:t>
      </w:r>
      <w:r w:rsidR="00D8005E">
        <w:rPr>
          <w:rFonts w:ascii="Arial" w:hAnsi="Arial" w:cs="Arial"/>
          <w:sz w:val="18"/>
          <w:szCs w:val="18"/>
        </w:rPr>
        <w:t>provide a £5 gift voucher for CuriosiTEA rooms to each of the 31 volunteers that attending during the current academic year, total cost £155.00.</w:t>
      </w:r>
    </w:p>
    <w:p w:rsidR="00D8005E" w:rsidRDefault="00AF0709"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It was</w:t>
      </w:r>
      <w:r w:rsidR="00D8005E">
        <w:rPr>
          <w:rFonts w:ascii="Arial" w:hAnsi="Arial" w:cs="Arial"/>
          <w:sz w:val="18"/>
          <w:szCs w:val="18"/>
        </w:rPr>
        <w:t xml:space="preserve"> noted that a meeting needed to be arranged with the Café Manager during July with discussions including the staffing model.</w:t>
      </w:r>
    </w:p>
    <w:p w:rsidR="00D8005E" w:rsidRDefault="00D8005E"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D8005E">
        <w:rPr>
          <w:rFonts w:ascii="Arial" w:hAnsi="Arial" w:cs="Arial"/>
          <w:b/>
          <w:sz w:val="18"/>
          <w:szCs w:val="18"/>
        </w:rPr>
        <w:t>RESOLVED</w:t>
      </w:r>
      <w:r>
        <w:rPr>
          <w:rFonts w:ascii="Arial" w:hAnsi="Arial" w:cs="Arial"/>
          <w:sz w:val="18"/>
          <w:szCs w:val="18"/>
        </w:rPr>
        <w:t xml:space="preserve"> that the parish council would request an update at the next meeting about the exact plans for the Youth Forum being delivered by AVYFC from the funding supplied by the LAF, as our Youth Forum representative hasn’t attended Pitstone for a number of weeks.</w:t>
      </w:r>
    </w:p>
    <w:p w:rsidR="00A3377F" w:rsidRDefault="00AF0709"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 xml:space="preserve"> </w:t>
      </w:r>
      <w:r w:rsidR="00D8005E">
        <w:rPr>
          <w:rFonts w:ascii="Arial" w:hAnsi="Arial" w:cs="Arial"/>
          <w:sz w:val="18"/>
          <w:szCs w:val="18"/>
        </w:rPr>
        <w:t xml:space="preserve">It was </w:t>
      </w:r>
      <w:r w:rsidR="00D8005E" w:rsidRPr="00D8005E">
        <w:rPr>
          <w:rFonts w:ascii="Arial" w:hAnsi="Arial" w:cs="Arial"/>
          <w:b/>
          <w:sz w:val="18"/>
          <w:szCs w:val="18"/>
        </w:rPr>
        <w:t>RESOLVED</w:t>
      </w:r>
      <w:r w:rsidR="00D8005E">
        <w:rPr>
          <w:rFonts w:ascii="Arial" w:hAnsi="Arial" w:cs="Arial"/>
          <w:sz w:val="18"/>
          <w:szCs w:val="18"/>
        </w:rPr>
        <w:t xml:space="preserve"> that the parish council would commission 2 x 3 hour skate park sessions for the summer holidays but only if they could take place in the car park at the memorial hall.</w:t>
      </w:r>
    </w:p>
    <w:p w:rsidR="00D8005E" w:rsidRDefault="00D8005E" w:rsidP="00AF0709">
      <w:pPr>
        <w:numPr>
          <w:ilvl w:val="0"/>
          <w:numId w:val="32"/>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D8005E">
        <w:rPr>
          <w:rFonts w:ascii="Arial" w:hAnsi="Arial" w:cs="Arial"/>
          <w:b/>
          <w:sz w:val="18"/>
          <w:szCs w:val="18"/>
        </w:rPr>
        <w:t>RESOLVED</w:t>
      </w:r>
      <w:r>
        <w:rPr>
          <w:rFonts w:ascii="Arial" w:hAnsi="Arial" w:cs="Arial"/>
          <w:sz w:val="18"/>
          <w:szCs w:val="18"/>
        </w:rPr>
        <w:t xml:space="preserve"> to meet the cost of a £12 tarpaulin required to cover the skate ramps stored at Brookmead School.</w:t>
      </w:r>
    </w:p>
    <w:p w:rsidR="00D8005E" w:rsidRPr="00D8005E" w:rsidRDefault="00D8005E" w:rsidP="00D8005E">
      <w:pPr>
        <w:numPr>
          <w:ilvl w:val="0"/>
          <w:numId w:val="32"/>
        </w:numPr>
        <w:tabs>
          <w:tab w:val="left" w:pos="1560"/>
        </w:tabs>
        <w:ind w:left="1560" w:right="6" w:hanging="709"/>
        <w:rPr>
          <w:rFonts w:ascii="Arial" w:hAnsi="Arial" w:cs="Arial"/>
          <w:sz w:val="18"/>
          <w:szCs w:val="18"/>
        </w:rPr>
      </w:pPr>
      <w:r>
        <w:rPr>
          <w:rFonts w:ascii="Arial" w:hAnsi="Arial" w:cs="Arial"/>
          <w:sz w:val="18"/>
          <w:szCs w:val="18"/>
        </w:rPr>
        <w:t>It was noted that the Ivinghoe &amp; Pitstone United Cricket Club were supporting the Youth Café and providing cricket coaching at the last three sessions of the term.  This was warmly received by the council.</w:t>
      </w:r>
    </w:p>
    <w:p w:rsidR="00AF0709" w:rsidRDefault="00AF0709" w:rsidP="00AF0709">
      <w:pPr>
        <w:tabs>
          <w:tab w:val="left" w:pos="851"/>
        </w:tabs>
        <w:ind w:left="851" w:right="6"/>
        <w:rPr>
          <w:rFonts w:ascii="Arial" w:hAnsi="Arial" w:cs="Arial"/>
          <w:b/>
          <w:bCs/>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t>Other Issues:</w:t>
      </w:r>
    </w:p>
    <w:p w:rsidR="00984408" w:rsidRDefault="00984408" w:rsidP="00AF0709">
      <w:pPr>
        <w:tabs>
          <w:tab w:val="left" w:pos="851"/>
        </w:tabs>
        <w:ind w:right="6"/>
        <w:rPr>
          <w:rFonts w:ascii="Arial" w:hAnsi="Arial" w:cs="Arial"/>
          <w:b/>
          <w:bCs/>
          <w:sz w:val="18"/>
          <w:szCs w:val="18"/>
        </w:rPr>
      </w:pPr>
    </w:p>
    <w:p w:rsidR="00DD49DE" w:rsidRDefault="00DD49DE" w:rsidP="00AF0709">
      <w:pPr>
        <w:tabs>
          <w:tab w:val="left" w:pos="851"/>
        </w:tabs>
        <w:ind w:left="851" w:right="6" w:hanging="851"/>
        <w:rPr>
          <w:rFonts w:ascii="Arial" w:hAnsi="Arial" w:cs="Arial"/>
          <w:b/>
          <w:bCs/>
          <w:sz w:val="18"/>
          <w:szCs w:val="18"/>
        </w:rPr>
      </w:pPr>
      <w:r>
        <w:rPr>
          <w:rFonts w:ascii="Arial" w:hAnsi="Arial" w:cs="Arial"/>
          <w:bCs/>
          <w:sz w:val="18"/>
          <w:szCs w:val="18"/>
        </w:rPr>
        <w:t>70</w:t>
      </w:r>
      <w:r w:rsidR="00AF0709">
        <w:rPr>
          <w:rFonts w:ascii="Arial" w:hAnsi="Arial" w:cs="Arial"/>
          <w:bCs/>
          <w:sz w:val="18"/>
          <w:szCs w:val="18"/>
        </w:rPr>
        <w:t>/16</w:t>
      </w:r>
      <w:r w:rsidR="00AF0709">
        <w:rPr>
          <w:rFonts w:ascii="Arial" w:hAnsi="Arial" w:cs="Arial"/>
          <w:bCs/>
          <w:sz w:val="18"/>
          <w:szCs w:val="18"/>
        </w:rPr>
        <w:tab/>
      </w:r>
      <w:r>
        <w:rPr>
          <w:rFonts w:ascii="Arial" w:hAnsi="Arial" w:cs="Arial"/>
          <w:b/>
          <w:bCs/>
          <w:sz w:val="18"/>
          <w:szCs w:val="18"/>
        </w:rPr>
        <w:t>STREET LIGHT REPAIRS</w:t>
      </w:r>
      <w:r>
        <w:rPr>
          <w:rFonts w:ascii="Arial" w:hAnsi="Arial" w:cs="Arial"/>
          <w:b/>
          <w:bCs/>
          <w:sz w:val="18"/>
          <w:szCs w:val="18"/>
        </w:rPr>
        <w:br/>
      </w:r>
    </w:p>
    <w:p w:rsidR="00DD49DE" w:rsidRDefault="00DD49DE" w:rsidP="00DD49DE">
      <w:pPr>
        <w:pStyle w:val="ListParagraph"/>
        <w:numPr>
          <w:ilvl w:val="1"/>
          <w:numId w:val="41"/>
        </w:numPr>
        <w:tabs>
          <w:tab w:val="left" w:pos="851"/>
        </w:tabs>
        <w:ind w:left="1560" w:right="6" w:hanging="709"/>
        <w:rPr>
          <w:rFonts w:ascii="Arial" w:hAnsi="Arial" w:cs="Arial"/>
          <w:bCs/>
          <w:sz w:val="18"/>
          <w:szCs w:val="18"/>
        </w:rPr>
      </w:pPr>
      <w:r>
        <w:rPr>
          <w:rFonts w:ascii="Arial" w:hAnsi="Arial" w:cs="Arial"/>
          <w:bCs/>
          <w:sz w:val="18"/>
          <w:szCs w:val="18"/>
        </w:rPr>
        <w:t xml:space="preserve">It was </w:t>
      </w:r>
      <w:r w:rsidRPr="00DD49DE">
        <w:rPr>
          <w:rFonts w:ascii="Arial" w:hAnsi="Arial" w:cs="Arial"/>
          <w:b/>
          <w:bCs/>
          <w:sz w:val="18"/>
          <w:szCs w:val="18"/>
        </w:rPr>
        <w:t>RESOLVED</w:t>
      </w:r>
      <w:r>
        <w:rPr>
          <w:rFonts w:ascii="Arial" w:hAnsi="Arial" w:cs="Arial"/>
          <w:bCs/>
          <w:sz w:val="18"/>
          <w:szCs w:val="18"/>
        </w:rPr>
        <w:t xml:space="preserve"> to meet the cost of 4 street light repairs necessary during the month.</w:t>
      </w:r>
    </w:p>
    <w:p w:rsidR="00865D37" w:rsidRPr="00DD49DE" w:rsidRDefault="00DD49DE" w:rsidP="00DD49DE">
      <w:pPr>
        <w:pStyle w:val="ListParagraph"/>
        <w:numPr>
          <w:ilvl w:val="1"/>
          <w:numId w:val="41"/>
        </w:numPr>
        <w:tabs>
          <w:tab w:val="left" w:pos="851"/>
        </w:tabs>
        <w:ind w:left="1560" w:right="6" w:hanging="709"/>
        <w:rPr>
          <w:rFonts w:ascii="Arial" w:hAnsi="Arial" w:cs="Arial"/>
          <w:bCs/>
          <w:sz w:val="18"/>
          <w:szCs w:val="18"/>
        </w:rPr>
      </w:pPr>
      <w:r>
        <w:rPr>
          <w:rFonts w:ascii="Arial" w:hAnsi="Arial" w:cs="Arial"/>
          <w:bCs/>
          <w:sz w:val="18"/>
          <w:szCs w:val="18"/>
        </w:rPr>
        <w:t xml:space="preserve">It was </w:t>
      </w:r>
      <w:r w:rsidRPr="00DD49DE">
        <w:rPr>
          <w:rFonts w:ascii="Arial" w:hAnsi="Arial" w:cs="Arial"/>
          <w:b/>
          <w:bCs/>
          <w:sz w:val="18"/>
          <w:szCs w:val="18"/>
        </w:rPr>
        <w:t>RESOLVED</w:t>
      </w:r>
      <w:r>
        <w:rPr>
          <w:rFonts w:ascii="Arial" w:hAnsi="Arial" w:cs="Arial"/>
          <w:bCs/>
          <w:sz w:val="18"/>
          <w:szCs w:val="18"/>
        </w:rPr>
        <w:t xml:space="preserve"> to check the lighting portfolio to determine if any column or lantern replacements, to LED, should be scheduled with this </w:t>
      </w:r>
      <w:r w:rsidR="001D3287">
        <w:rPr>
          <w:rFonts w:ascii="Arial" w:hAnsi="Arial" w:cs="Arial"/>
          <w:bCs/>
          <w:sz w:val="18"/>
          <w:szCs w:val="18"/>
        </w:rPr>
        <w:t>year’s</w:t>
      </w:r>
      <w:r>
        <w:rPr>
          <w:rFonts w:ascii="Arial" w:hAnsi="Arial" w:cs="Arial"/>
          <w:bCs/>
          <w:sz w:val="18"/>
          <w:szCs w:val="18"/>
        </w:rPr>
        <w:t xml:space="preserve"> budget.</w:t>
      </w:r>
      <w:r w:rsidR="00865D37" w:rsidRPr="00DD49DE">
        <w:rPr>
          <w:rFonts w:ascii="Arial" w:hAnsi="Arial" w:cs="Arial"/>
          <w:bCs/>
          <w:sz w:val="18"/>
          <w:szCs w:val="18"/>
        </w:rPr>
        <w:br/>
      </w:r>
    </w:p>
    <w:p w:rsidR="00865D37" w:rsidRDefault="001349AC" w:rsidP="00AF0709">
      <w:pPr>
        <w:tabs>
          <w:tab w:val="left" w:pos="851"/>
        </w:tabs>
        <w:ind w:left="851" w:right="6" w:hanging="851"/>
        <w:rPr>
          <w:rFonts w:ascii="Arial" w:hAnsi="Arial" w:cs="Arial"/>
          <w:bCs/>
          <w:sz w:val="18"/>
          <w:szCs w:val="18"/>
        </w:rPr>
      </w:pPr>
      <w:r>
        <w:rPr>
          <w:rFonts w:ascii="Arial" w:hAnsi="Arial" w:cs="Arial"/>
          <w:bCs/>
          <w:sz w:val="18"/>
          <w:szCs w:val="18"/>
        </w:rPr>
        <w:t>71</w:t>
      </w:r>
      <w:r w:rsidR="00865D37">
        <w:rPr>
          <w:rFonts w:ascii="Arial" w:hAnsi="Arial" w:cs="Arial"/>
          <w:bCs/>
          <w:sz w:val="18"/>
          <w:szCs w:val="18"/>
        </w:rPr>
        <w:t>/16</w:t>
      </w:r>
      <w:r w:rsidR="00865D37">
        <w:rPr>
          <w:rFonts w:ascii="Arial" w:hAnsi="Arial" w:cs="Arial"/>
          <w:bCs/>
          <w:sz w:val="18"/>
          <w:szCs w:val="18"/>
        </w:rPr>
        <w:tab/>
      </w:r>
      <w:r>
        <w:rPr>
          <w:rFonts w:ascii="Arial" w:hAnsi="Arial" w:cs="Arial"/>
          <w:b/>
          <w:bCs/>
          <w:sz w:val="18"/>
          <w:szCs w:val="18"/>
        </w:rPr>
        <w:t>EON DEEMED CONTRACT RATES</w:t>
      </w:r>
      <w:r w:rsidR="00865D37">
        <w:rPr>
          <w:rFonts w:ascii="Arial" w:hAnsi="Arial" w:cs="Arial"/>
          <w:bCs/>
          <w:sz w:val="18"/>
          <w:szCs w:val="18"/>
        </w:rPr>
        <w:br/>
      </w:r>
      <w:r w:rsidR="00865D37">
        <w:rPr>
          <w:rFonts w:ascii="Arial" w:hAnsi="Arial" w:cs="Arial"/>
          <w:bCs/>
          <w:sz w:val="18"/>
          <w:szCs w:val="18"/>
        </w:rPr>
        <w:br/>
        <w:t>It was</w:t>
      </w:r>
      <w:r>
        <w:rPr>
          <w:rFonts w:ascii="Arial" w:hAnsi="Arial" w:cs="Arial"/>
          <w:bCs/>
          <w:sz w:val="18"/>
          <w:szCs w:val="18"/>
        </w:rPr>
        <w:t xml:space="preserve"> noted that Eon had increased the cost of the deemed contract rate from 12.4ppkWh to 14.4ppkWh with effect from 1/7/16.  It was noted that the parish council had last compared the market only 12 months ago.  It was</w:t>
      </w:r>
      <w:r w:rsidR="00865D37">
        <w:rPr>
          <w:rFonts w:ascii="Arial" w:hAnsi="Arial" w:cs="Arial"/>
          <w:bCs/>
          <w:sz w:val="18"/>
          <w:szCs w:val="18"/>
        </w:rPr>
        <w:t xml:space="preserve"> </w:t>
      </w:r>
      <w:r w:rsidR="00865D37" w:rsidRPr="00865D37">
        <w:rPr>
          <w:rFonts w:ascii="Arial" w:hAnsi="Arial" w:cs="Arial"/>
          <w:b/>
          <w:bCs/>
          <w:sz w:val="18"/>
          <w:szCs w:val="18"/>
        </w:rPr>
        <w:t>RESOLVED</w:t>
      </w:r>
      <w:r w:rsidR="00865D37">
        <w:rPr>
          <w:rFonts w:ascii="Arial" w:hAnsi="Arial" w:cs="Arial"/>
          <w:bCs/>
          <w:sz w:val="18"/>
          <w:szCs w:val="18"/>
        </w:rPr>
        <w:t xml:space="preserve"> to </w:t>
      </w:r>
      <w:r>
        <w:rPr>
          <w:rFonts w:ascii="Arial" w:hAnsi="Arial" w:cs="Arial"/>
          <w:bCs/>
          <w:sz w:val="18"/>
          <w:szCs w:val="18"/>
        </w:rPr>
        <w:t>stay on the deemed contract rate unless a comparison proved a need to take alternative action.</w:t>
      </w:r>
      <w:r w:rsidR="00865D37">
        <w:rPr>
          <w:rFonts w:ascii="Arial" w:hAnsi="Arial" w:cs="Arial"/>
          <w:bCs/>
          <w:sz w:val="18"/>
          <w:szCs w:val="18"/>
        </w:rPr>
        <w:br/>
      </w:r>
    </w:p>
    <w:p w:rsidR="001349AC" w:rsidRDefault="001349AC" w:rsidP="001349AC">
      <w:pPr>
        <w:tabs>
          <w:tab w:val="left" w:pos="851"/>
        </w:tabs>
        <w:ind w:left="851" w:right="6" w:hanging="851"/>
        <w:rPr>
          <w:rFonts w:ascii="Arial" w:hAnsi="Arial" w:cs="Arial"/>
          <w:bCs/>
          <w:sz w:val="18"/>
          <w:szCs w:val="18"/>
        </w:rPr>
      </w:pPr>
      <w:r>
        <w:rPr>
          <w:rFonts w:ascii="Arial" w:hAnsi="Arial" w:cs="Arial"/>
          <w:bCs/>
          <w:sz w:val="18"/>
          <w:szCs w:val="18"/>
        </w:rPr>
        <w:t>72</w:t>
      </w:r>
      <w:r w:rsidR="00865D37">
        <w:rPr>
          <w:rFonts w:ascii="Arial" w:hAnsi="Arial" w:cs="Arial"/>
          <w:bCs/>
          <w:sz w:val="18"/>
          <w:szCs w:val="18"/>
        </w:rPr>
        <w:t>/16</w:t>
      </w:r>
      <w:r w:rsidR="00865D37">
        <w:rPr>
          <w:rFonts w:ascii="Arial" w:hAnsi="Arial" w:cs="Arial"/>
          <w:bCs/>
          <w:sz w:val="18"/>
          <w:szCs w:val="18"/>
        </w:rPr>
        <w:tab/>
      </w:r>
      <w:r>
        <w:rPr>
          <w:rFonts w:ascii="Arial" w:hAnsi="Arial" w:cs="Arial"/>
          <w:b/>
          <w:bCs/>
          <w:sz w:val="18"/>
          <w:szCs w:val="18"/>
        </w:rPr>
        <w:t>BUCKS COUNTY COUNCIL HOME TO SCHOOL TRANSPORT CONSULTATION</w:t>
      </w:r>
      <w:r>
        <w:rPr>
          <w:rFonts w:ascii="Arial" w:hAnsi="Arial" w:cs="Arial"/>
          <w:bCs/>
          <w:sz w:val="18"/>
          <w:szCs w:val="18"/>
        </w:rPr>
        <w:br/>
      </w:r>
    </w:p>
    <w:p w:rsidR="00865D37" w:rsidRDefault="001349AC" w:rsidP="001349AC">
      <w:pPr>
        <w:tabs>
          <w:tab w:val="left" w:pos="851"/>
        </w:tabs>
        <w:ind w:left="851" w:right="6" w:hanging="851"/>
        <w:rPr>
          <w:rFonts w:ascii="Arial" w:hAnsi="Arial" w:cs="Arial"/>
          <w:bCs/>
          <w:sz w:val="18"/>
          <w:szCs w:val="18"/>
        </w:rPr>
      </w:pPr>
      <w:r>
        <w:rPr>
          <w:rFonts w:ascii="Arial" w:hAnsi="Arial" w:cs="Arial"/>
          <w:bCs/>
          <w:sz w:val="18"/>
          <w:szCs w:val="18"/>
        </w:rPr>
        <w:tab/>
        <w:t xml:space="preserve">It was </w:t>
      </w:r>
      <w:r w:rsidRPr="001349AC">
        <w:rPr>
          <w:rFonts w:ascii="Arial" w:hAnsi="Arial" w:cs="Arial"/>
          <w:b/>
          <w:bCs/>
          <w:sz w:val="18"/>
          <w:szCs w:val="18"/>
        </w:rPr>
        <w:t>RESOLVED</w:t>
      </w:r>
      <w:r>
        <w:rPr>
          <w:rFonts w:ascii="Arial" w:hAnsi="Arial" w:cs="Arial"/>
          <w:bCs/>
          <w:sz w:val="18"/>
          <w:szCs w:val="18"/>
        </w:rPr>
        <w:t xml:space="preserve"> that the parish council wished to submit a response to the consultation regarding transport costs to Cottesloe (the catchment) school and seek clarification on implications for grammar schools.</w:t>
      </w:r>
      <w:r>
        <w:rPr>
          <w:rFonts w:ascii="Arial" w:hAnsi="Arial" w:cs="Arial"/>
          <w:bCs/>
          <w:sz w:val="18"/>
          <w:szCs w:val="18"/>
        </w:rPr>
        <w:br/>
      </w:r>
    </w:p>
    <w:p w:rsidR="00863F15" w:rsidRDefault="001349AC" w:rsidP="00863F15">
      <w:pPr>
        <w:tabs>
          <w:tab w:val="left" w:pos="851"/>
        </w:tabs>
        <w:ind w:left="851" w:right="6" w:hanging="851"/>
        <w:rPr>
          <w:rFonts w:ascii="Arial" w:hAnsi="Arial" w:cs="Arial"/>
          <w:bCs/>
          <w:sz w:val="18"/>
          <w:szCs w:val="18"/>
        </w:rPr>
      </w:pPr>
      <w:r>
        <w:rPr>
          <w:rFonts w:ascii="Arial" w:hAnsi="Arial" w:cs="Arial"/>
          <w:bCs/>
          <w:sz w:val="18"/>
          <w:szCs w:val="18"/>
        </w:rPr>
        <w:t>73</w:t>
      </w:r>
      <w:r w:rsidR="00863F15">
        <w:rPr>
          <w:rFonts w:ascii="Arial" w:hAnsi="Arial" w:cs="Arial"/>
          <w:bCs/>
          <w:sz w:val="18"/>
          <w:szCs w:val="18"/>
        </w:rPr>
        <w:t>/16</w:t>
      </w:r>
      <w:r w:rsidR="00863F15">
        <w:rPr>
          <w:rFonts w:ascii="Arial" w:hAnsi="Arial" w:cs="Arial"/>
          <w:bCs/>
          <w:sz w:val="18"/>
          <w:szCs w:val="18"/>
        </w:rPr>
        <w:tab/>
      </w:r>
      <w:r>
        <w:rPr>
          <w:rFonts w:ascii="Arial" w:hAnsi="Arial" w:cs="Arial"/>
          <w:b/>
          <w:bCs/>
          <w:sz w:val="18"/>
          <w:szCs w:val="18"/>
        </w:rPr>
        <w:t>BUCKS COUNTY COUNCIL LOCAL FLOOD RISK MANAGEMENT POLICY CONSULTATION</w:t>
      </w:r>
      <w:r w:rsidR="00863F15">
        <w:rPr>
          <w:rFonts w:ascii="Arial" w:hAnsi="Arial" w:cs="Arial"/>
          <w:bCs/>
          <w:sz w:val="18"/>
          <w:szCs w:val="18"/>
        </w:rPr>
        <w:br/>
      </w:r>
      <w:r w:rsidR="00863F15">
        <w:rPr>
          <w:rFonts w:ascii="Arial" w:hAnsi="Arial" w:cs="Arial"/>
          <w:bCs/>
          <w:sz w:val="18"/>
          <w:szCs w:val="18"/>
        </w:rPr>
        <w:br/>
      </w:r>
      <w:r w:rsidR="00B676D9">
        <w:rPr>
          <w:rFonts w:ascii="Arial" w:hAnsi="Arial" w:cs="Arial"/>
          <w:bCs/>
          <w:sz w:val="18"/>
          <w:szCs w:val="18"/>
        </w:rPr>
        <w:t xml:space="preserve">It was </w:t>
      </w:r>
      <w:r w:rsidR="00B676D9" w:rsidRPr="003D296E">
        <w:rPr>
          <w:rFonts w:ascii="Arial" w:hAnsi="Arial" w:cs="Arial"/>
          <w:b/>
          <w:bCs/>
          <w:sz w:val="18"/>
          <w:szCs w:val="18"/>
        </w:rPr>
        <w:t>RESOLVED</w:t>
      </w:r>
      <w:r w:rsidR="00B676D9">
        <w:rPr>
          <w:rFonts w:ascii="Arial" w:hAnsi="Arial" w:cs="Arial"/>
          <w:bCs/>
          <w:sz w:val="18"/>
          <w:szCs w:val="18"/>
        </w:rPr>
        <w:t xml:space="preserve"> </w:t>
      </w:r>
      <w:r>
        <w:rPr>
          <w:rFonts w:ascii="Arial" w:hAnsi="Arial" w:cs="Arial"/>
          <w:bCs/>
          <w:sz w:val="18"/>
          <w:szCs w:val="18"/>
        </w:rPr>
        <w:t>that no response was necessary to this consultation.</w:t>
      </w:r>
      <w:r w:rsidR="00863F15">
        <w:rPr>
          <w:rFonts w:ascii="Arial" w:hAnsi="Arial" w:cs="Arial"/>
          <w:bCs/>
          <w:sz w:val="18"/>
          <w:szCs w:val="18"/>
        </w:rPr>
        <w:br/>
      </w:r>
    </w:p>
    <w:p w:rsidR="001349AC" w:rsidRDefault="001349AC" w:rsidP="00863F15">
      <w:pPr>
        <w:tabs>
          <w:tab w:val="left" w:pos="851"/>
        </w:tabs>
        <w:ind w:left="851" w:right="6" w:hanging="851"/>
        <w:rPr>
          <w:rFonts w:ascii="Arial" w:hAnsi="Arial" w:cs="Arial"/>
          <w:bCs/>
          <w:sz w:val="18"/>
          <w:szCs w:val="18"/>
          <w:u w:val="single"/>
        </w:rPr>
      </w:pPr>
      <w:r>
        <w:rPr>
          <w:rFonts w:ascii="Arial" w:hAnsi="Arial" w:cs="Arial"/>
          <w:bCs/>
          <w:sz w:val="18"/>
          <w:szCs w:val="18"/>
        </w:rPr>
        <w:t>74</w:t>
      </w:r>
      <w:r w:rsidR="00863F15">
        <w:rPr>
          <w:rFonts w:ascii="Arial" w:hAnsi="Arial" w:cs="Arial"/>
          <w:bCs/>
          <w:sz w:val="18"/>
          <w:szCs w:val="18"/>
        </w:rPr>
        <w:t>/16</w:t>
      </w:r>
      <w:r w:rsidR="00863F15">
        <w:rPr>
          <w:rFonts w:ascii="Arial" w:hAnsi="Arial" w:cs="Arial"/>
          <w:bCs/>
          <w:sz w:val="18"/>
          <w:szCs w:val="18"/>
        </w:rPr>
        <w:tab/>
      </w:r>
      <w:r>
        <w:rPr>
          <w:rFonts w:ascii="Arial" w:hAnsi="Arial" w:cs="Arial"/>
          <w:b/>
          <w:bCs/>
          <w:caps/>
          <w:sz w:val="18"/>
          <w:szCs w:val="18"/>
        </w:rPr>
        <w:t>POLICE AND CRIME COMMISSIONERS SURVEY</w:t>
      </w:r>
      <w:r>
        <w:rPr>
          <w:rFonts w:ascii="Arial" w:hAnsi="Arial" w:cs="Arial"/>
          <w:b/>
          <w:bCs/>
          <w:caps/>
          <w:sz w:val="18"/>
          <w:szCs w:val="18"/>
        </w:rPr>
        <w:br/>
      </w:r>
    </w:p>
    <w:p w:rsidR="001349AC" w:rsidRDefault="00B676D9" w:rsidP="001349AC">
      <w:pPr>
        <w:pStyle w:val="ListParagraph"/>
        <w:numPr>
          <w:ilvl w:val="0"/>
          <w:numId w:val="42"/>
        </w:numPr>
        <w:tabs>
          <w:tab w:val="left" w:pos="851"/>
        </w:tabs>
        <w:ind w:left="1560" w:right="6" w:hanging="709"/>
        <w:rPr>
          <w:rFonts w:ascii="Arial" w:hAnsi="Arial" w:cs="Arial"/>
          <w:bCs/>
          <w:sz w:val="18"/>
          <w:szCs w:val="18"/>
        </w:rPr>
      </w:pPr>
      <w:r w:rsidRPr="001349AC">
        <w:rPr>
          <w:rFonts w:ascii="Arial" w:hAnsi="Arial" w:cs="Arial"/>
          <w:bCs/>
          <w:sz w:val="18"/>
          <w:szCs w:val="18"/>
        </w:rPr>
        <w:t xml:space="preserve">It was </w:t>
      </w:r>
      <w:r w:rsidRPr="001349AC">
        <w:rPr>
          <w:rFonts w:ascii="Arial" w:hAnsi="Arial" w:cs="Arial"/>
          <w:b/>
          <w:bCs/>
          <w:sz w:val="18"/>
          <w:szCs w:val="18"/>
        </w:rPr>
        <w:t>RESOLVED</w:t>
      </w:r>
      <w:r w:rsidRPr="001349AC">
        <w:rPr>
          <w:rFonts w:ascii="Arial" w:hAnsi="Arial" w:cs="Arial"/>
          <w:bCs/>
          <w:sz w:val="18"/>
          <w:szCs w:val="18"/>
        </w:rPr>
        <w:t xml:space="preserve"> </w:t>
      </w:r>
      <w:r w:rsidR="001349AC">
        <w:rPr>
          <w:rFonts w:ascii="Arial" w:hAnsi="Arial" w:cs="Arial"/>
          <w:bCs/>
          <w:sz w:val="18"/>
          <w:szCs w:val="18"/>
        </w:rPr>
        <w:t>to permit a resident, Mr London, to explain his concerns relating to policing to the council.</w:t>
      </w:r>
    </w:p>
    <w:p w:rsidR="00934DB6" w:rsidRPr="001349AC" w:rsidRDefault="001349AC" w:rsidP="001349AC">
      <w:pPr>
        <w:pStyle w:val="ListParagraph"/>
        <w:numPr>
          <w:ilvl w:val="0"/>
          <w:numId w:val="42"/>
        </w:numPr>
        <w:tabs>
          <w:tab w:val="left" w:pos="851"/>
        </w:tabs>
        <w:ind w:left="1560" w:right="6" w:hanging="709"/>
        <w:rPr>
          <w:rFonts w:ascii="Arial" w:hAnsi="Arial" w:cs="Arial"/>
          <w:bCs/>
          <w:sz w:val="18"/>
          <w:szCs w:val="18"/>
        </w:rPr>
      </w:pPr>
      <w:r>
        <w:rPr>
          <w:rFonts w:ascii="Arial" w:hAnsi="Arial" w:cs="Arial"/>
          <w:bCs/>
          <w:sz w:val="18"/>
          <w:szCs w:val="18"/>
        </w:rPr>
        <w:t xml:space="preserve">It was </w:t>
      </w:r>
      <w:r w:rsidRPr="001349AC">
        <w:rPr>
          <w:rFonts w:ascii="Arial" w:hAnsi="Arial" w:cs="Arial"/>
          <w:b/>
          <w:bCs/>
          <w:sz w:val="18"/>
          <w:szCs w:val="18"/>
        </w:rPr>
        <w:t>RESOLVED</w:t>
      </w:r>
      <w:r>
        <w:rPr>
          <w:rFonts w:ascii="Arial" w:hAnsi="Arial" w:cs="Arial"/>
          <w:bCs/>
          <w:sz w:val="18"/>
          <w:szCs w:val="18"/>
        </w:rPr>
        <w:t xml:space="preserve"> </w:t>
      </w:r>
      <w:r w:rsidRPr="001349AC">
        <w:rPr>
          <w:rFonts w:ascii="Arial" w:hAnsi="Arial" w:cs="Arial"/>
          <w:bCs/>
          <w:sz w:val="18"/>
          <w:szCs w:val="18"/>
        </w:rPr>
        <w:t xml:space="preserve">that the parish council wished to respond </w:t>
      </w:r>
      <w:r>
        <w:rPr>
          <w:rFonts w:ascii="Arial" w:hAnsi="Arial" w:cs="Arial"/>
          <w:bCs/>
          <w:sz w:val="18"/>
          <w:szCs w:val="18"/>
        </w:rPr>
        <w:t xml:space="preserve">to the consultation </w:t>
      </w:r>
      <w:r w:rsidRPr="001349AC">
        <w:rPr>
          <w:rFonts w:ascii="Arial" w:hAnsi="Arial" w:cs="Arial"/>
          <w:bCs/>
          <w:sz w:val="18"/>
          <w:szCs w:val="18"/>
        </w:rPr>
        <w:t>and raise concerns with (1) the election process for the commission and (2) the lack of rural policing and back-up for the PCSOs.</w:t>
      </w:r>
    </w:p>
    <w:p w:rsidR="00934DB6" w:rsidRDefault="00934DB6" w:rsidP="00863F15">
      <w:pPr>
        <w:tabs>
          <w:tab w:val="left" w:pos="851"/>
        </w:tabs>
        <w:ind w:left="851" w:right="6" w:hanging="851"/>
        <w:rPr>
          <w:rFonts w:ascii="Arial" w:hAnsi="Arial" w:cs="Arial"/>
          <w:bCs/>
          <w:sz w:val="18"/>
          <w:szCs w:val="18"/>
        </w:rPr>
      </w:pPr>
    </w:p>
    <w:p w:rsidR="00934DB6" w:rsidRDefault="00AB48F2" w:rsidP="00934DB6">
      <w:pPr>
        <w:tabs>
          <w:tab w:val="left" w:pos="851"/>
        </w:tabs>
        <w:ind w:left="851" w:right="6" w:hanging="851"/>
        <w:rPr>
          <w:rFonts w:ascii="Arial" w:hAnsi="Arial" w:cs="Arial"/>
          <w:bCs/>
          <w:sz w:val="18"/>
          <w:szCs w:val="18"/>
        </w:rPr>
      </w:pPr>
      <w:r>
        <w:rPr>
          <w:rFonts w:ascii="Arial" w:hAnsi="Arial" w:cs="Arial"/>
          <w:bCs/>
          <w:sz w:val="18"/>
          <w:szCs w:val="18"/>
        </w:rPr>
        <w:t>75</w:t>
      </w:r>
      <w:r w:rsidR="00934DB6">
        <w:rPr>
          <w:rFonts w:ascii="Arial" w:hAnsi="Arial" w:cs="Arial"/>
          <w:bCs/>
          <w:sz w:val="18"/>
          <w:szCs w:val="18"/>
        </w:rPr>
        <w:t>/16</w:t>
      </w:r>
      <w:r w:rsidR="00934DB6">
        <w:rPr>
          <w:rFonts w:ascii="Arial" w:hAnsi="Arial" w:cs="Arial"/>
          <w:bCs/>
          <w:sz w:val="18"/>
          <w:szCs w:val="18"/>
        </w:rPr>
        <w:tab/>
      </w:r>
      <w:r>
        <w:rPr>
          <w:rFonts w:ascii="Arial" w:hAnsi="Arial" w:cs="Arial"/>
          <w:b/>
          <w:bCs/>
          <w:caps/>
          <w:sz w:val="18"/>
          <w:szCs w:val="18"/>
        </w:rPr>
        <w:t>PRS MUSIC LOCAL AUTHORITY CONSULTATION</w:t>
      </w:r>
      <w:r w:rsidR="00934DB6">
        <w:rPr>
          <w:rFonts w:ascii="Arial" w:hAnsi="Arial" w:cs="Arial"/>
          <w:b/>
          <w:bCs/>
          <w:caps/>
          <w:sz w:val="18"/>
          <w:szCs w:val="18"/>
        </w:rPr>
        <w:br/>
      </w:r>
      <w:r w:rsidR="00A0150E">
        <w:rPr>
          <w:rFonts w:ascii="Arial" w:hAnsi="Arial" w:cs="Arial"/>
          <w:bCs/>
          <w:sz w:val="18"/>
          <w:szCs w:val="18"/>
          <w:u w:val="single"/>
        </w:rPr>
        <w:br/>
      </w:r>
      <w:r>
        <w:rPr>
          <w:rFonts w:ascii="Arial" w:hAnsi="Arial" w:cs="Arial"/>
          <w:bCs/>
          <w:sz w:val="18"/>
          <w:szCs w:val="18"/>
        </w:rPr>
        <w:t xml:space="preserve">It was </w:t>
      </w:r>
      <w:r w:rsidRPr="003D296E">
        <w:rPr>
          <w:rFonts w:ascii="Arial" w:hAnsi="Arial" w:cs="Arial"/>
          <w:b/>
          <w:bCs/>
          <w:sz w:val="18"/>
          <w:szCs w:val="18"/>
        </w:rPr>
        <w:t>RESOLVED</w:t>
      </w:r>
      <w:r>
        <w:rPr>
          <w:rFonts w:ascii="Arial" w:hAnsi="Arial" w:cs="Arial"/>
          <w:bCs/>
          <w:sz w:val="18"/>
          <w:szCs w:val="18"/>
        </w:rPr>
        <w:t xml:space="preserve"> that no response was necessary to this consultation.</w:t>
      </w:r>
      <w:r>
        <w:rPr>
          <w:rFonts w:ascii="Arial" w:hAnsi="Arial" w:cs="Arial"/>
          <w:bCs/>
          <w:sz w:val="18"/>
          <w:szCs w:val="18"/>
        </w:rPr>
        <w:br/>
      </w:r>
    </w:p>
    <w:p w:rsidR="00AB48F2" w:rsidRDefault="00A5180D" w:rsidP="00AB48F2">
      <w:pPr>
        <w:tabs>
          <w:tab w:val="left" w:pos="851"/>
        </w:tabs>
        <w:ind w:left="851" w:right="6" w:hanging="851"/>
        <w:rPr>
          <w:rFonts w:ascii="Arial" w:hAnsi="Arial" w:cs="Arial"/>
          <w:bCs/>
          <w:sz w:val="18"/>
          <w:szCs w:val="18"/>
        </w:rPr>
      </w:pPr>
      <w:r>
        <w:rPr>
          <w:rFonts w:ascii="Arial" w:hAnsi="Arial" w:cs="Arial"/>
          <w:bCs/>
          <w:sz w:val="18"/>
          <w:szCs w:val="18"/>
        </w:rPr>
        <w:br w:type="page"/>
      </w:r>
      <w:r w:rsidR="00AB48F2">
        <w:rPr>
          <w:rFonts w:ascii="Arial" w:hAnsi="Arial" w:cs="Arial"/>
          <w:bCs/>
          <w:sz w:val="18"/>
          <w:szCs w:val="18"/>
        </w:rPr>
        <w:lastRenderedPageBreak/>
        <w:t>76/16</w:t>
      </w:r>
      <w:r w:rsidR="00AB48F2">
        <w:rPr>
          <w:rFonts w:ascii="Arial" w:hAnsi="Arial" w:cs="Arial"/>
          <w:bCs/>
          <w:sz w:val="18"/>
          <w:szCs w:val="18"/>
        </w:rPr>
        <w:tab/>
      </w:r>
      <w:r w:rsidR="00AB48F2">
        <w:rPr>
          <w:rFonts w:ascii="Arial" w:hAnsi="Arial" w:cs="Arial"/>
          <w:b/>
          <w:bCs/>
          <w:caps/>
          <w:sz w:val="18"/>
          <w:szCs w:val="18"/>
        </w:rPr>
        <w:t>AVDC COMMUNITIES TEAM CONSULTATION</w:t>
      </w:r>
      <w:r w:rsidR="00AB48F2">
        <w:rPr>
          <w:rFonts w:ascii="Arial" w:hAnsi="Arial" w:cs="Arial"/>
          <w:b/>
          <w:bCs/>
          <w:caps/>
          <w:sz w:val="18"/>
          <w:szCs w:val="18"/>
        </w:rPr>
        <w:br/>
      </w:r>
      <w:r w:rsidR="00AB48F2">
        <w:rPr>
          <w:rFonts w:ascii="Arial" w:hAnsi="Arial" w:cs="Arial"/>
          <w:bCs/>
          <w:sz w:val="18"/>
          <w:szCs w:val="18"/>
          <w:u w:val="single"/>
        </w:rPr>
        <w:br/>
      </w:r>
      <w:r w:rsidR="00AB48F2">
        <w:rPr>
          <w:rFonts w:ascii="Arial" w:hAnsi="Arial" w:cs="Arial"/>
          <w:bCs/>
          <w:sz w:val="18"/>
          <w:szCs w:val="18"/>
        </w:rPr>
        <w:t xml:space="preserve">It was </w:t>
      </w:r>
      <w:r w:rsidR="00AB48F2" w:rsidRPr="003D296E">
        <w:rPr>
          <w:rFonts w:ascii="Arial" w:hAnsi="Arial" w:cs="Arial"/>
          <w:b/>
          <w:bCs/>
          <w:sz w:val="18"/>
          <w:szCs w:val="18"/>
        </w:rPr>
        <w:t>RESOLVED</w:t>
      </w:r>
      <w:r w:rsidR="00AB48F2">
        <w:rPr>
          <w:rFonts w:ascii="Arial" w:hAnsi="Arial" w:cs="Arial"/>
          <w:bCs/>
          <w:sz w:val="18"/>
          <w:szCs w:val="18"/>
        </w:rPr>
        <w:t xml:space="preserve"> that no response was necessary to this consultation.</w:t>
      </w:r>
      <w:r w:rsidR="00AB48F2">
        <w:rPr>
          <w:rFonts w:ascii="Arial" w:hAnsi="Arial" w:cs="Arial"/>
          <w:bCs/>
          <w:sz w:val="18"/>
          <w:szCs w:val="18"/>
        </w:rPr>
        <w:br/>
      </w:r>
    </w:p>
    <w:p w:rsidR="00934DB6" w:rsidRDefault="00AB48F2" w:rsidP="00934DB6">
      <w:pPr>
        <w:tabs>
          <w:tab w:val="left" w:pos="851"/>
        </w:tabs>
        <w:ind w:left="851" w:right="6" w:hanging="851"/>
        <w:rPr>
          <w:rFonts w:ascii="Arial" w:hAnsi="Arial" w:cs="Arial"/>
          <w:bCs/>
          <w:sz w:val="18"/>
          <w:szCs w:val="18"/>
        </w:rPr>
      </w:pPr>
      <w:r>
        <w:rPr>
          <w:rFonts w:ascii="Arial" w:hAnsi="Arial" w:cs="Arial"/>
          <w:bCs/>
          <w:sz w:val="18"/>
          <w:szCs w:val="18"/>
        </w:rPr>
        <w:t>77</w:t>
      </w:r>
      <w:r w:rsidR="00934DB6">
        <w:rPr>
          <w:rFonts w:ascii="Arial" w:hAnsi="Arial" w:cs="Arial"/>
          <w:bCs/>
          <w:sz w:val="18"/>
          <w:szCs w:val="18"/>
        </w:rPr>
        <w:t>/16</w:t>
      </w:r>
      <w:r w:rsidR="00934DB6">
        <w:rPr>
          <w:rFonts w:ascii="Arial" w:hAnsi="Arial" w:cs="Arial"/>
          <w:bCs/>
          <w:sz w:val="18"/>
          <w:szCs w:val="18"/>
        </w:rPr>
        <w:tab/>
      </w:r>
      <w:r>
        <w:rPr>
          <w:rFonts w:ascii="Arial" w:hAnsi="Arial" w:cs="Arial"/>
          <w:b/>
          <w:bCs/>
          <w:sz w:val="18"/>
          <w:szCs w:val="18"/>
        </w:rPr>
        <w:t>TOWN LANDS CHARITY / WILLIAMSON TRUST</w:t>
      </w:r>
      <w:r w:rsidR="00934DB6">
        <w:rPr>
          <w:rFonts w:ascii="Arial" w:hAnsi="Arial" w:cs="Arial"/>
          <w:b/>
          <w:bCs/>
          <w:sz w:val="18"/>
          <w:szCs w:val="18"/>
        </w:rPr>
        <w:br/>
      </w:r>
      <w:r w:rsidR="00934DB6">
        <w:rPr>
          <w:rFonts w:ascii="Arial" w:hAnsi="Arial" w:cs="Arial"/>
          <w:b/>
          <w:bCs/>
          <w:sz w:val="18"/>
          <w:szCs w:val="18"/>
        </w:rPr>
        <w:br/>
      </w:r>
      <w:r w:rsidR="00934DB6">
        <w:rPr>
          <w:rFonts w:ascii="Arial" w:hAnsi="Arial" w:cs="Arial"/>
          <w:bCs/>
          <w:sz w:val="18"/>
          <w:szCs w:val="18"/>
        </w:rPr>
        <w:t xml:space="preserve">It was </w:t>
      </w:r>
      <w:r w:rsidR="00934DB6" w:rsidRPr="00934DB6">
        <w:rPr>
          <w:rFonts w:ascii="Arial" w:hAnsi="Arial" w:cs="Arial"/>
          <w:b/>
          <w:bCs/>
          <w:sz w:val="18"/>
          <w:szCs w:val="18"/>
        </w:rPr>
        <w:t>RESOLVED</w:t>
      </w:r>
      <w:r w:rsidR="00934DB6">
        <w:rPr>
          <w:rFonts w:ascii="Arial" w:hAnsi="Arial" w:cs="Arial"/>
          <w:bCs/>
          <w:sz w:val="18"/>
          <w:szCs w:val="18"/>
        </w:rPr>
        <w:t xml:space="preserve"> </w:t>
      </w:r>
      <w:r>
        <w:rPr>
          <w:rFonts w:ascii="Arial" w:hAnsi="Arial" w:cs="Arial"/>
          <w:bCs/>
          <w:sz w:val="18"/>
          <w:szCs w:val="18"/>
        </w:rPr>
        <w:t>approve the re-election of Mrs G Lowe and Mrs S Gregory as Trustees of the above named charities.</w:t>
      </w:r>
      <w:r w:rsidR="00934DB6">
        <w:rPr>
          <w:rFonts w:ascii="Arial" w:hAnsi="Arial" w:cs="Arial"/>
          <w:bCs/>
          <w:sz w:val="18"/>
          <w:szCs w:val="18"/>
        </w:rPr>
        <w:br/>
      </w:r>
    </w:p>
    <w:p w:rsidR="00934DB6" w:rsidRDefault="00AB48F2" w:rsidP="00934DB6">
      <w:pPr>
        <w:tabs>
          <w:tab w:val="left" w:pos="851"/>
        </w:tabs>
        <w:ind w:left="851" w:right="6" w:hanging="851"/>
        <w:rPr>
          <w:rFonts w:ascii="Arial" w:hAnsi="Arial" w:cs="Arial"/>
          <w:bCs/>
          <w:sz w:val="18"/>
          <w:szCs w:val="18"/>
        </w:rPr>
      </w:pPr>
      <w:r>
        <w:rPr>
          <w:rFonts w:ascii="Arial" w:hAnsi="Arial" w:cs="Arial"/>
          <w:bCs/>
          <w:sz w:val="18"/>
          <w:szCs w:val="18"/>
        </w:rPr>
        <w:t>78</w:t>
      </w:r>
      <w:r w:rsidR="00934DB6">
        <w:rPr>
          <w:rFonts w:ascii="Arial" w:hAnsi="Arial" w:cs="Arial"/>
          <w:bCs/>
          <w:sz w:val="18"/>
          <w:szCs w:val="18"/>
        </w:rPr>
        <w:t>/16</w:t>
      </w:r>
      <w:r w:rsidR="00934DB6">
        <w:rPr>
          <w:rFonts w:ascii="Arial" w:hAnsi="Arial" w:cs="Arial"/>
          <w:bCs/>
          <w:sz w:val="18"/>
          <w:szCs w:val="18"/>
        </w:rPr>
        <w:tab/>
      </w:r>
      <w:r>
        <w:rPr>
          <w:rFonts w:ascii="Arial" w:hAnsi="Arial" w:cs="Arial"/>
          <w:b/>
          <w:bCs/>
          <w:sz w:val="18"/>
          <w:szCs w:val="18"/>
        </w:rPr>
        <w:t>EQUAL OPPORTUNITIES POLICY</w:t>
      </w:r>
      <w:r w:rsidR="00934DB6">
        <w:rPr>
          <w:rFonts w:ascii="Arial" w:hAnsi="Arial" w:cs="Arial"/>
          <w:bCs/>
          <w:sz w:val="18"/>
          <w:szCs w:val="18"/>
        </w:rPr>
        <w:br/>
      </w:r>
      <w:r w:rsidR="00934DB6">
        <w:rPr>
          <w:rFonts w:ascii="Arial" w:hAnsi="Arial" w:cs="Arial"/>
          <w:bCs/>
          <w:sz w:val="18"/>
          <w:szCs w:val="18"/>
        </w:rPr>
        <w:br/>
        <w:t xml:space="preserve">It was </w:t>
      </w:r>
      <w:r w:rsidR="00934DB6" w:rsidRPr="00934DB6">
        <w:rPr>
          <w:rFonts w:ascii="Arial" w:hAnsi="Arial" w:cs="Arial"/>
          <w:b/>
          <w:bCs/>
          <w:sz w:val="18"/>
          <w:szCs w:val="18"/>
        </w:rPr>
        <w:t>RESOLVED</w:t>
      </w:r>
      <w:r>
        <w:rPr>
          <w:rFonts w:ascii="Arial" w:hAnsi="Arial" w:cs="Arial"/>
          <w:bCs/>
          <w:sz w:val="18"/>
          <w:szCs w:val="18"/>
        </w:rPr>
        <w:t xml:space="preserve"> adopt the previously circulated draft annual review of the Equal Opportunities Policy and the Chairman was duly authorised to sign on behalf of the council.</w:t>
      </w:r>
    </w:p>
    <w:p w:rsidR="00AB48F2" w:rsidRDefault="00AB48F2" w:rsidP="00AB48F2">
      <w:pPr>
        <w:tabs>
          <w:tab w:val="left" w:pos="851"/>
        </w:tabs>
        <w:ind w:left="851" w:right="6" w:hanging="851"/>
        <w:rPr>
          <w:rFonts w:ascii="Arial" w:hAnsi="Arial" w:cs="Arial"/>
          <w:bCs/>
          <w:sz w:val="18"/>
          <w:szCs w:val="18"/>
        </w:rPr>
      </w:pPr>
    </w:p>
    <w:p w:rsidR="00AB48F2" w:rsidRDefault="00AB48F2" w:rsidP="00AB48F2">
      <w:pPr>
        <w:tabs>
          <w:tab w:val="left" w:pos="851"/>
        </w:tabs>
        <w:ind w:left="851" w:right="6" w:hanging="851"/>
        <w:rPr>
          <w:rFonts w:ascii="Arial" w:hAnsi="Arial" w:cs="Arial"/>
          <w:bCs/>
          <w:sz w:val="18"/>
          <w:szCs w:val="18"/>
        </w:rPr>
      </w:pPr>
      <w:r>
        <w:rPr>
          <w:rFonts w:ascii="Arial" w:hAnsi="Arial" w:cs="Arial"/>
          <w:bCs/>
          <w:sz w:val="18"/>
          <w:szCs w:val="18"/>
        </w:rPr>
        <w:t>79/16</w:t>
      </w:r>
      <w:r>
        <w:rPr>
          <w:rFonts w:ascii="Arial" w:hAnsi="Arial" w:cs="Arial"/>
          <w:bCs/>
          <w:sz w:val="18"/>
          <w:szCs w:val="18"/>
        </w:rPr>
        <w:tab/>
      </w:r>
      <w:r>
        <w:rPr>
          <w:rFonts w:ascii="Arial" w:hAnsi="Arial" w:cs="Arial"/>
          <w:b/>
          <w:bCs/>
          <w:sz w:val="18"/>
          <w:szCs w:val="18"/>
        </w:rPr>
        <w:t>ANNUAL REGISTRATION WITH ISO AS DATA CONTROLLER</w:t>
      </w:r>
      <w:r>
        <w:rPr>
          <w:rFonts w:ascii="Arial" w:hAnsi="Arial" w:cs="Arial"/>
          <w:bCs/>
          <w:sz w:val="18"/>
          <w:szCs w:val="18"/>
        </w:rPr>
        <w:br/>
      </w:r>
      <w:r>
        <w:rPr>
          <w:rFonts w:ascii="Arial" w:hAnsi="Arial" w:cs="Arial"/>
          <w:bCs/>
          <w:sz w:val="18"/>
          <w:szCs w:val="18"/>
        </w:rPr>
        <w:br/>
        <w:t xml:space="preserve">It was </w:t>
      </w:r>
      <w:r w:rsidRPr="00934DB6">
        <w:rPr>
          <w:rFonts w:ascii="Arial" w:hAnsi="Arial" w:cs="Arial"/>
          <w:b/>
          <w:bCs/>
          <w:sz w:val="18"/>
          <w:szCs w:val="18"/>
        </w:rPr>
        <w:t>RESOLVED</w:t>
      </w:r>
      <w:r>
        <w:rPr>
          <w:rFonts w:ascii="Arial" w:hAnsi="Arial" w:cs="Arial"/>
          <w:bCs/>
          <w:sz w:val="18"/>
          <w:szCs w:val="18"/>
        </w:rPr>
        <w:t xml:space="preserve"> renew the annual registration with the ISO as a Data Controller and to meet the associated £35 fee.</w:t>
      </w:r>
    </w:p>
    <w:p w:rsidR="00934DB6" w:rsidRDefault="00934DB6" w:rsidP="00934DB6">
      <w:pPr>
        <w:tabs>
          <w:tab w:val="left" w:pos="851"/>
        </w:tabs>
        <w:ind w:left="851" w:right="6"/>
        <w:rPr>
          <w:rFonts w:ascii="Arial" w:hAnsi="Arial" w:cs="Arial"/>
          <w:b/>
          <w:bCs/>
          <w:sz w:val="18"/>
          <w:szCs w:val="18"/>
        </w:rPr>
      </w:pP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934DB6" w:rsidRDefault="001E6989" w:rsidP="0060563B">
      <w:pPr>
        <w:tabs>
          <w:tab w:val="left" w:pos="851"/>
        </w:tabs>
        <w:ind w:right="6"/>
        <w:rPr>
          <w:rFonts w:ascii="Arial" w:hAnsi="Arial" w:cs="Arial"/>
          <w:sz w:val="18"/>
          <w:szCs w:val="18"/>
        </w:rPr>
      </w:pPr>
      <w:r>
        <w:rPr>
          <w:rFonts w:ascii="Arial" w:hAnsi="Arial" w:cs="Arial"/>
          <w:sz w:val="18"/>
          <w:szCs w:val="18"/>
        </w:rPr>
        <w:t>80</w:t>
      </w:r>
      <w:r w:rsidR="00934DB6">
        <w:rPr>
          <w:rFonts w:ascii="Arial" w:hAnsi="Arial" w:cs="Arial"/>
          <w:sz w:val="18"/>
          <w:szCs w:val="18"/>
        </w:rPr>
        <w:t>/16</w:t>
      </w:r>
      <w:r w:rsidR="00393F89" w:rsidRPr="00FD115A">
        <w:rPr>
          <w:rFonts w:ascii="Arial" w:hAnsi="Arial" w:cs="Arial"/>
          <w:sz w:val="18"/>
          <w:szCs w:val="18"/>
        </w:rPr>
        <w:tab/>
      </w:r>
      <w:r>
        <w:rPr>
          <w:rFonts w:ascii="Arial" w:hAnsi="Arial" w:cs="Arial"/>
          <w:b/>
          <w:sz w:val="18"/>
          <w:szCs w:val="18"/>
        </w:rPr>
        <w:t>YEAR END FINANCIAL REPORTING</w:t>
      </w:r>
    </w:p>
    <w:p w:rsidR="00934DB6" w:rsidRDefault="00934DB6" w:rsidP="0060563B">
      <w:pPr>
        <w:tabs>
          <w:tab w:val="left" w:pos="851"/>
        </w:tabs>
        <w:ind w:right="6"/>
        <w:rPr>
          <w:rFonts w:ascii="Arial" w:hAnsi="Arial" w:cs="Arial"/>
          <w:sz w:val="18"/>
          <w:szCs w:val="18"/>
        </w:rPr>
      </w:pPr>
    </w:p>
    <w:p w:rsidR="001E6989" w:rsidRDefault="001E6989" w:rsidP="00934DB6">
      <w:pPr>
        <w:numPr>
          <w:ilvl w:val="0"/>
          <w:numId w:val="34"/>
        </w:numPr>
        <w:tabs>
          <w:tab w:val="left" w:pos="1560"/>
        </w:tabs>
        <w:ind w:left="1560" w:right="6" w:hanging="709"/>
        <w:rPr>
          <w:rFonts w:ascii="Arial" w:hAnsi="Arial" w:cs="Arial"/>
          <w:sz w:val="18"/>
          <w:szCs w:val="18"/>
        </w:rPr>
      </w:pPr>
      <w:r>
        <w:rPr>
          <w:rFonts w:ascii="Arial" w:hAnsi="Arial" w:cs="Arial"/>
          <w:sz w:val="18"/>
          <w:szCs w:val="18"/>
        </w:rPr>
        <w:t xml:space="preserve">The report submitted by the Internal Auditor and the Internal Audit section of the Annual Return were considered.  It was noted that no issues had been raised and no matters were arising.  It was therefore </w:t>
      </w:r>
      <w:r w:rsidRPr="001E6989">
        <w:rPr>
          <w:rFonts w:ascii="Arial" w:hAnsi="Arial" w:cs="Arial"/>
          <w:b/>
          <w:sz w:val="18"/>
          <w:szCs w:val="18"/>
        </w:rPr>
        <w:t>RESOLVED</w:t>
      </w:r>
      <w:r>
        <w:rPr>
          <w:rFonts w:ascii="Arial" w:hAnsi="Arial" w:cs="Arial"/>
          <w:sz w:val="18"/>
          <w:szCs w:val="18"/>
        </w:rPr>
        <w:t xml:space="preserve"> that no amendments were necessary to the internal controls.</w:t>
      </w:r>
    </w:p>
    <w:p w:rsidR="001E6989" w:rsidRDefault="001E6989" w:rsidP="00934DB6">
      <w:pPr>
        <w:numPr>
          <w:ilvl w:val="0"/>
          <w:numId w:val="34"/>
        </w:numPr>
        <w:tabs>
          <w:tab w:val="left" w:pos="1560"/>
        </w:tabs>
        <w:ind w:left="1560" w:right="6" w:hanging="709"/>
        <w:rPr>
          <w:rFonts w:ascii="Arial" w:hAnsi="Arial" w:cs="Arial"/>
          <w:sz w:val="18"/>
          <w:szCs w:val="18"/>
        </w:rPr>
      </w:pPr>
      <w:r>
        <w:rPr>
          <w:rFonts w:ascii="Arial" w:hAnsi="Arial" w:cs="Arial"/>
          <w:sz w:val="18"/>
          <w:szCs w:val="18"/>
        </w:rPr>
        <w:t xml:space="preserve">Council re-considered the requirements of the Annual Governance Statement for 2015/16.  It was </w:t>
      </w:r>
      <w:r w:rsidRPr="001E6989">
        <w:rPr>
          <w:rFonts w:ascii="Arial" w:hAnsi="Arial" w:cs="Arial"/>
          <w:b/>
          <w:sz w:val="18"/>
          <w:szCs w:val="18"/>
        </w:rPr>
        <w:t>RESOLVED</w:t>
      </w:r>
      <w:r>
        <w:rPr>
          <w:rFonts w:ascii="Arial" w:hAnsi="Arial" w:cs="Arial"/>
          <w:sz w:val="18"/>
          <w:szCs w:val="18"/>
        </w:rPr>
        <w:t xml:space="preserve"> that </w:t>
      </w:r>
      <w:r w:rsidR="001D3287">
        <w:rPr>
          <w:rFonts w:ascii="Arial" w:hAnsi="Arial" w:cs="Arial"/>
          <w:sz w:val="18"/>
          <w:szCs w:val="18"/>
        </w:rPr>
        <w:t>affirmative</w:t>
      </w:r>
      <w:r>
        <w:rPr>
          <w:rFonts w:ascii="Arial" w:hAnsi="Arial" w:cs="Arial"/>
          <w:sz w:val="18"/>
          <w:szCs w:val="18"/>
        </w:rPr>
        <w:t xml:space="preserve"> responses could be given to all questions and council granted authority to the chairman to duly sign on behalf of the council.</w:t>
      </w:r>
    </w:p>
    <w:p w:rsidR="001E6989" w:rsidRDefault="001E6989" w:rsidP="001E6989">
      <w:pPr>
        <w:numPr>
          <w:ilvl w:val="0"/>
          <w:numId w:val="34"/>
        </w:numPr>
        <w:tabs>
          <w:tab w:val="left" w:pos="1560"/>
        </w:tabs>
        <w:ind w:left="1560" w:right="6" w:hanging="709"/>
        <w:rPr>
          <w:rFonts w:ascii="Arial" w:hAnsi="Arial" w:cs="Arial"/>
          <w:sz w:val="18"/>
          <w:szCs w:val="18"/>
        </w:rPr>
      </w:pPr>
      <w:r>
        <w:rPr>
          <w:rFonts w:ascii="Arial" w:hAnsi="Arial" w:cs="Arial"/>
          <w:sz w:val="18"/>
          <w:szCs w:val="18"/>
        </w:rPr>
        <w:t xml:space="preserve">Council re-considered the bank reconciliation to 31 March 2015 and </w:t>
      </w:r>
      <w:r w:rsidRPr="001E6989">
        <w:rPr>
          <w:rFonts w:ascii="Arial" w:hAnsi="Arial" w:cs="Arial"/>
          <w:b/>
          <w:sz w:val="18"/>
          <w:szCs w:val="18"/>
        </w:rPr>
        <w:t>RESOLVED</w:t>
      </w:r>
      <w:r>
        <w:rPr>
          <w:rFonts w:ascii="Arial" w:hAnsi="Arial" w:cs="Arial"/>
          <w:sz w:val="18"/>
          <w:szCs w:val="18"/>
        </w:rPr>
        <w:t xml:space="preserve"> it to be a true and accurate reflection of the council position.  </w:t>
      </w:r>
      <w:r w:rsidR="00747D45">
        <w:rPr>
          <w:rFonts w:ascii="Arial" w:hAnsi="Arial" w:cs="Arial"/>
          <w:sz w:val="18"/>
          <w:szCs w:val="18"/>
        </w:rPr>
        <w:t>The Chairman was duly authorised t</w:t>
      </w:r>
      <w:r>
        <w:rPr>
          <w:rFonts w:ascii="Arial" w:hAnsi="Arial" w:cs="Arial"/>
          <w:sz w:val="18"/>
          <w:szCs w:val="18"/>
        </w:rPr>
        <w:t>o sign on behalf of the council.</w:t>
      </w:r>
    </w:p>
    <w:p w:rsidR="001E6989" w:rsidRDefault="001E6989" w:rsidP="001E6989">
      <w:pPr>
        <w:numPr>
          <w:ilvl w:val="0"/>
          <w:numId w:val="34"/>
        </w:numPr>
        <w:tabs>
          <w:tab w:val="left" w:pos="1560"/>
        </w:tabs>
        <w:ind w:left="1560" w:right="6" w:hanging="709"/>
        <w:rPr>
          <w:rFonts w:ascii="Arial" w:hAnsi="Arial" w:cs="Arial"/>
          <w:sz w:val="18"/>
          <w:szCs w:val="18"/>
        </w:rPr>
      </w:pPr>
      <w:r w:rsidRPr="001E6989">
        <w:rPr>
          <w:rFonts w:ascii="Arial" w:hAnsi="Arial" w:cs="Arial"/>
          <w:sz w:val="18"/>
          <w:szCs w:val="18"/>
        </w:rPr>
        <w:t xml:space="preserve">Council re-considered the </w:t>
      </w:r>
      <w:r>
        <w:rPr>
          <w:rFonts w:ascii="Arial" w:hAnsi="Arial" w:cs="Arial"/>
          <w:sz w:val="18"/>
          <w:szCs w:val="18"/>
        </w:rPr>
        <w:t>Explanation of Variances for 2015/16</w:t>
      </w:r>
      <w:r w:rsidRPr="001E6989">
        <w:rPr>
          <w:rFonts w:ascii="Arial" w:hAnsi="Arial" w:cs="Arial"/>
          <w:sz w:val="18"/>
          <w:szCs w:val="18"/>
        </w:rPr>
        <w:t xml:space="preserve"> and </w:t>
      </w:r>
      <w:r w:rsidRPr="001E6989">
        <w:rPr>
          <w:rFonts w:ascii="Arial" w:hAnsi="Arial" w:cs="Arial"/>
          <w:b/>
          <w:sz w:val="18"/>
          <w:szCs w:val="18"/>
        </w:rPr>
        <w:t>RESOLVED</w:t>
      </w:r>
      <w:r w:rsidRPr="001E6989">
        <w:rPr>
          <w:rFonts w:ascii="Arial" w:hAnsi="Arial" w:cs="Arial"/>
          <w:sz w:val="18"/>
          <w:szCs w:val="18"/>
        </w:rPr>
        <w:t xml:space="preserve"> it to be a true and accurate reflection of the council position.  The Chairman was duly authorised to sign on behalf of the council.</w:t>
      </w:r>
    </w:p>
    <w:p w:rsidR="001E6989" w:rsidRPr="001E6989" w:rsidRDefault="001E6989" w:rsidP="001E6989">
      <w:pPr>
        <w:numPr>
          <w:ilvl w:val="0"/>
          <w:numId w:val="34"/>
        </w:numPr>
        <w:tabs>
          <w:tab w:val="left" w:pos="1560"/>
        </w:tabs>
        <w:ind w:left="1560" w:right="6" w:hanging="709"/>
        <w:rPr>
          <w:rFonts w:ascii="Arial" w:hAnsi="Arial" w:cs="Arial"/>
          <w:sz w:val="18"/>
          <w:szCs w:val="18"/>
        </w:rPr>
      </w:pPr>
      <w:r w:rsidRPr="001E6989">
        <w:rPr>
          <w:rFonts w:ascii="Arial" w:hAnsi="Arial" w:cs="Arial"/>
          <w:sz w:val="18"/>
          <w:szCs w:val="18"/>
        </w:rPr>
        <w:t xml:space="preserve">Council re-considered the </w:t>
      </w:r>
      <w:r>
        <w:rPr>
          <w:rFonts w:ascii="Arial" w:hAnsi="Arial" w:cs="Arial"/>
          <w:sz w:val="18"/>
          <w:szCs w:val="18"/>
        </w:rPr>
        <w:t>Accounting Statement</w:t>
      </w:r>
      <w:r w:rsidRPr="001E6989">
        <w:rPr>
          <w:rFonts w:ascii="Arial" w:hAnsi="Arial" w:cs="Arial"/>
          <w:sz w:val="18"/>
          <w:szCs w:val="18"/>
        </w:rPr>
        <w:t xml:space="preserve"> for 2015/16 and </w:t>
      </w:r>
      <w:r w:rsidRPr="001E6989">
        <w:rPr>
          <w:rFonts w:ascii="Arial" w:hAnsi="Arial" w:cs="Arial"/>
          <w:b/>
          <w:sz w:val="18"/>
          <w:szCs w:val="18"/>
        </w:rPr>
        <w:t>RESOLVED</w:t>
      </w:r>
      <w:r w:rsidRPr="001E6989">
        <w:rPr>
          <w:rFonts w:ascii="Arial" w:hAnsi="Arial" w:cs="Arial"/>
          <w:sz w:val="18"/>
          <w:szCs w:val="18"/>
        </w:rPr>
        <w:t xml:space="preserve"> it to be a true and accurate reflection of the council position.  The Chairman was duly authorised to sign on behalf of the council.</w:t>
      </w:r>
    </w:p>
    <w:p w:rsidR="00747D45" w:rsidRDefault="001E6989" w:rsidP="00934DB6">
      <w:pPr>
        <w:numPr>
          <w:ilvl w:val="0"/>
          <w:numId w:val="34"/>
        </w:numPr>
        <w:tabs>
          <w:tab w:val="left" w:pos="1560"/>
        </w:tabs>
        <w:ind w:left="1560" w:right="6" w:hanging="709"/>
        <w:rPr>
          <w:rFonts w:ascii="Arial" w:hAnsi="Arial" w:cs="Arial"/>
          <w:sz w:val="18"/>
          <w:szCs w:val="18"/>
        </w:rPr>
      </w:pPr>
      <w:r>
        <w:rPr>
          <w:rFonts w:ascii="Arial" w:hAnsi="Arial" w:cs="Arial"/>
          <w:sz w:val="18"/>
          <w:szCs w:val="18"/>
        </w:rPr>
        <w:t xml:space="preserve">Council </w:t>
      </w:r>
      <w:r w:rsidRPr="001E6989">
        <w:rPr>
          <w:rFonts w:ascii="Arial" w:hAnsi="Arial" w:cs="Arial"/>
          <w:b/>
          <w:sz w:val="18"/>
          <w:szCs w:val="18"/>
        </w:rPr>
        <w:t>RESOLVED</w:t>
      </w:r>
      <w:r>
        <w:rPr>
          <w:rFonts w:ascii="Arial" w:hAnsi="Arial" w:cs="Arial"/>
          <w:sz w:val="18"/>
          <w:szCs w:val="18"/>
        </w:rPr>
        <w:t xml:space="preserve"> that the period for exercise of electors’ rights be set as 1/7/16-11/8/16.  The notification of </w:t>
      </w:r>
      <w:r w:rsidR="001D3287">
        <w:rPr>
          <w:rFonts w:ascii="Arial" w:hAnsi="Arial" w:cs="Arial"/>
          <w:sz w:val="18"/>
          <w:szCs w:val="18"/>
        </w:rPr>
        <w:t>electors’</w:t>
      </w:r>
      <w:r>
        <w:rPr>
          <w:rFonts w:ascii="Arial" w:hAnsi="Arial" w:cs="Arial"/>
          <w:sz w:val="18"/>
          <w:szCs w:val="18"/>
        </w:rPr>
        <w:t xml:space="preserve"> rights, explanatory information and associated financial materials will be posted to the website from 30/6/16 and displayed on notice-boards.  The Chairman was duly authorised to sign the declaration on behalf of the council.</w:t>
      </w:r>
    </w:p>
    <w:p w:rsidR="001E6989" w:rsidRDefault="001E6989" w:rsidP="00934DB6">
      <w:pPr>
        <w:numPr>
          <w:ilvl w:val="0"/>
          <w:numId w:val="34"/>
        </w:numPr>
        <w:tabs>
          <w:tab w:val="left" w:pos="1560"/>
        </w:tabs>
        <w:ind w:left="1560" w:right="6" w:hanging="709"/>
        <w:rPr>
          <w:rFonts w:ascii="Arial" w:hAnsi="Arial" w:cs="Arial"/>
          <w:sz w:val="18"/>
          <w:szCs w:val="18"/>
        </w:rPr>
      </w:pPr>
      <w:r>
        <w:rPr>
          <w:rFonts w:ascii="Arial" w:hAnsi="Arial" w:cs="Arial"/>
          <w:sz w:val="18"/>
          <w:szCs w:val="18"/>
        </w:rPr>
        <w:t>It was noted that all submissions must reach Mazars by 6/7/16 so will be dispatched by first class signed for mail.</w:t>
      </w:r>
    </w:p>
    <w:p w:rsidR="00934DB6" w:rsidRDefault="00934DB6" w:rsidP="0060563B">
      <w:pPr>
        <w:tabs>
          <w:tab w:val="left" w:pos="851"/>
        </w:tabs>
        <w:ind w:right="6"/>
        <w:rPr>
          <w:rFonts w:ascii="Arial" w:hAnsi="Arial" w:cs="Arial"/>
          <w:sz w:val="18"/>
          <w:szCs w:val="18"/>
        </w:rPr>
      </w:pPr>
    </w:p>
    <w:p w:rsidR="00072354" w:rsidRPr="00072354" w:rsidRDefault="001E6989" w:rsidP="001E6989">
      <w:pPr>
        <w:tabs>
          <w:tab w:val="left" w:pos="851"/>
        </w:tabs>
        <w:ind w:right="6"/>
        <w:rPr>
          <w:rFonts w:ascii="Arial" w:hAnsi="Arial" w:cs="Arial"/>
          <w:sz w:val="18"/>
          <w:szCs w:val="18"/>
        </w:rPr>
      </w:pPr>
      <w:r>
        <w:rPr>
          <w:rFonts w:ascii="Arial" w:hAnsi="Arial" w:cs="Arial"/>
          <w:bCs/>
          <w:sz w:val="18"/>
          <w:szCs w:val="18"/>
        </w:rPr>
        <w:t>81</w:t>
      </w:r>
      <w:r w:rsidR="00747D45">
        <w:rPr>
          <w:rFonts w:ascii="Arial" w:hAnsi="Arial" w:cs="Arial"/>
          <w:bCs/>
          <w:sz w:val="18"/>
          <w:szCs w:val="18"/>
        </w:rPr>
        <w:t>/16</w:t>
      </w:r>
      <w:r w:rsidR="00747D45">
        <w:rPr>
          <w:rFonts w:ascii="Arial" w:hAnsi="Arial" w:cs="Arial"/>
          <w:bCs/>
          <w:sz w:val="18"/>
          <w:szCs w:val="18"/>
        </w:rPr>
        <w:tab/>
      </w:r>
      <w:r w:rsidR="007E219B" w:rsidRPr="007E219B">
        <w:rPr>
          <w:rFonts w:ascii="Arial" w:hAnsi="Arial" w:cs="Arial"/>
          <w:b/>
          <w:sz w:val="18"/>
          <w:szCs w:val="18"/>
        </w:rPr>
        <w:t>FINANCIAL POSITION AND PAYMENTS</w:t>
      </w:r>
      <w:r w:rsidR="00814490">
        <w:rPr>
          <w:rFonts w:ascii="Arial" w:hAnsi="Arial" w:cs="Arial"/>
          <w:b/>
          <w:sz w:val="18"/>
          <w:szCs w:val="18"/>
        </w:rPr>
        <w:br/>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monthly budget summary was noted.</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4630B4" w:rsidRPr="00FD115A" w:rsidRDefault="00C73262" w:rsidP="001D3011">
      <w:pPr>
        <w:numPr>
          <w:ilvl w:val="0"/>
          <w:numId w:val="2"/>
        </w:numPr>
        <w:tabs>
          <w:tab w:val="left" w:pos="1560"/>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E219B">
        <w:rPr>
          <w:rFonts w:ascii="Arial" w:hAnsi="Arial" w:cs="Arial"/>
          <w:sz w:val="18"/>
          <w:szCs w:val="18"/>
        </w:rPr>
        <w:t>The chairman was duly authorised to sign the monthly summary.</w:t>
      </w:r>
      <w:r w:rsidR="00B823F0" w:rsidRPr="00FD115A">
        <w:rPr>
          <w:rFonts w:ascii="Arial" w:hAnsi="Arial" w:cs="Arial"/>
          <w:sz w:val="18"/>
          <w:szCs w:val="18"/>
        </w:rPr>
        <w:br/>
      </w:r>
    </w:p>
    <w:p w:rsidR="007E219B" w:rsidRDefault="00C045BE" w:rsidP="003E4A11">
      <w:pPr>
        <w:tabs>
          <w:tab w:val="left" w:pos="851"/>
        </w:tabs>
        <w:rPr>
          <w:rFonts w:ascii="Arial" w:hAnsi="Arial" w:cs="Arial"/>
          <w:sz w:val="18"/>
          <w:szCs w:val="18"/>
        </w:rPr>
      </w:pPr>
      <w:r>
        <w:rPr>
          <w:rFonts w:ascii="Arial" w:hAnsi="Arial" w:cs="Arial"/>
          <w:sz w:val="18"/>
          <w:szCs w:val="18"/>
        </w:rPr>
        <w:t>82</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r w:rsidR="007A7560" w:rsidRPr="007E219B">
        <w:rPr>
          <w:rFonts w:ascii="Arial" w:hAnsi="Arial" w:cs="Arial"/>
          <w:sz w:val="18"/>
          <w:szCs w:val="18"/>
        </w:rPr>
        <w:br/>
      </w:r>
    </w:p>
    <w:p w:rsidR="00393F89" w:rsidRPr="00BD742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01441D" w:rsidRDefault="0001441D" w:rsidP="0001441D">
      <w:pPr>
        <w:tabs>
          <w:tab w:val="left" w:pos="851"/>
        </w:tabs>
        <w:ind w:left="851" w:right="6"/>
        <w:rPr>
          <w:rFonts w:ascii="Arial" w:hAnsi="Arial" w:cs="Arial"/>
          <w:b/>
          <w:bCs/>
          <w:sz w:val="18"/>
          <w:szCs w:val="18"/>
        </w:rPr>
      </w:pPr>
    </w:p>
    <w:p w:rsidR="0001441D" w:rsidRPr="00B007FD" w:rsidRDefault="0001441D" w:rsidP="0001441D">
      <w:pPr>
        <w:rPr>
          <w:rFonts w:ascii="Arial" w:hAnsi="Arial" w:cs="Arial"/>
          <w:color w:val="0070C0"/>
          <w:sz w:val="18"/>
          <w:szCs w:val="18"/>
        </w:rPr>
      </w:pPr>
      <w:r>
        <w:rPr>
          <w:rFonts w:ascii="Arial" w:hAnsi="Arial" w:cs="Arial"/>
          <w:color w:val="0070C0"/>
          <w:sz w:val="18"/>
          <w:szCs w:val="18"/>
        </w:rPr>
        <w:t>Other Reports:</w:t>
      </w:r>
    </w:p>
    <w:p w:rsidR="0001441D" w:rsidRDefault="0001441D" w:rsidP="0001441D">
      <w:pPr>
        <w:tabs>
          <w:tab w:val="left" w:pos="851"/>
        </w:tabs>
        <w:ind w:right="6"/>
        <w:rPr>
          <w:rFonts w:ascii="Arial" w:hAnsi="Arial" w:cs="Arial"/>
          <w:b/>
          <w:bCs/>
          <w:sz w:val="18"/>
          <w:szCs w:val="18"/>
        </w:rPr>
      </w:pPr>
    </w:p>
    <w:p w:rsidR="00C045BE" w:rsidRPr="00B516FF" w:rsidRDefault="00C045BE" w:rsidP="00C045BE">
      <w:pPr>
        <w:ind w:left="851" w:hanging="851"/>
        <w:rPr>
          <w:rFonts w:ascii="Arial" w:hAnsi="Arial" w:cs="Arial"/>
          <w:bCs/>
          <w:sz w:val="18"/>
          <w:szCs w:val="18"/>
          <w:u w:val="single"/>
        </w:rPr>
      </w:pPr>
      <w:r>
        <w:rPr>
          <w:rFonts w:ascii="Arial" w:hAnsi="Arial" w:cs="Arial"/>
          <w:sz w:val="18"/>
          <w:szCs w:val="18"/>
        </w:rPr>
        <w:t>83</w:t>
      </w:r>
      <w:r w:rsidR="0001441D">
        <w:rPr>
          <w:rFonts w:ascii="Arial" w:hAnsi="Arial" w:cs="Arial"/>
          <w:sz w:val="18"/>
          <w:szCs w:val="18"/>
        </w:rPr>
        <w:t>/16</w:t>
      </w:r>
      <w:r w:rsidR="004F4148" w:rsidRPr="00BD7429">
        <w:rPr>
          <w:rFonts w:ascii="Arial" w:hAnsi="Arial" w:cs="Arial"/>
          <w:sz w:val="18"/>
          <w:szCs w:val="18"/>
        </w:rPr>
        <w:tab/>
      </w:r>
      <w:r w:rsidR="0001441D">
        <w:rPr>
          <w:rFonts w:ascii="Arial" w:hAnsi="Arial" w:cs="Arial"/>
          <w:b/>
          <w:bCs/>
          <w:sz w:val="18"/>
          <w:szCs w:val="18"/>
        </w:rPr>
        <w:t>PITSTONE MEMORIAL HALL CHARITY</w:t>
      </w:r>
      <w:r>
        <w:rPr>
          <w:rFonts w:ascii="Arial" w:hAnsi="Arial" w:cs="Arial"/>
          <w:b/>
          <w:bCs/>
          <w:sz w:val="18"/>
          <w:szCs w:val="18"/>
        </w:rPr>
        <w:t xml:space="preserve"> – CLLRS MATTEY &amp; STARLING, TRUSTEES</w:t>
      </w:r>
      <w:r>
        <w:rPr>
          <w:rFonts w:ascii="Arial" w:hAnsi="Arial" w:cs="Arial"/>
          <w:b/>
          <w:bCs/>
          <w:sz w:val="18"/>
          <w:szCs w:val="18"/>
        </w:rPr>
        <w:br/>
      </w:r>
    </w:p>
    <w:p w:rsidR="00C045BE" w:rsidRPr="00C045BE" w:rsidRDefault="00C045BE" w:rsidP="00D24A8F">
      <w:pPr>
        <w:numPr>
          <w:ilvl w:val="0"/>
          <w:numId w:val="4"/>
        </w:numPr>
        <w:tabs>
          <w:tab w:val="left" w:pos="1276"/>
        </w:tabs>
        <w:ind w:left="1276" w:hanging="425"/>
        <w:rPr>
          <w:rFonts w:ascii="Arial" w:hAnsi="Arial" w:cs="Arial"/>
          <w:bCs/>
          <w:sz w:val="18"/>
          <w:szCs w:val="18"/>
          <w:u w:val="single"/>
        </w:rPr>
      </w:pPr>
      <w:r>
        <w:rPr>
          <w:rFonts w:ascii="Arial" w:hAnsi="Arial" w:cs="Arial"/>
          <w:bCs/>
          <w:sz w:val="18"/>
          <w:szCs w:val="18"/>
        </w:rPr>
        <w:t>Cllr Mattey explained about the restruct</w:t>
      </w:r>
      <w:r w:rsidR="001D3287">
        <w:rPr>
          <w:rFonts w:ascii="Arial" w:hAnsi="Arial" w:cs="Arial"/>
          <w:bCs/>
          <w:sz w:val="18"/>
          <w:szCs w:val="18"/>
        </w:rPr>
        <w:t>ur</w:t>
      </w:r>
      <w:r>
        <w:rPr>
          <w:rFonts w:ascii="Arial" w:hAnsi="Arial" w:cs="Arial"/>
          <w:bCs/>
          <w:sz w:val="18"/>
          <w:szCs w:val="18"/>
        </w:rPr>
        <w:t>ing of the committee and associated meetings by the new Chairman.</w:t>
      </w:r>
    </w:p>
    <w:p w:rsidR="00C045BE" w:rsidRDefault="00C045BE">
      <w:pPr>
        <w:autoSpaceDE/>
        <w:autoSpaceDN/>
        <w:rPr>
          <w:rFonts w:ascii="Arial" w:hAnsi="Arial" w:cs="Arial"/>
          <w:bCs/>
          <w:sz w:val="18"/>
          <w:szCs w:val="18"/>
        </w:rPr>
      </w:pPr>
      <w:r>
        <w:rPr>
          <w:rFonts w:ascii="Arial" w:hAnsi="Arial" w:cs="Arial"/>
          <w:bCs/>
          <w:sz w:val="18"/>
          <w:szCs w:val="18"/>
        </w:rPr>
        <w:br w:type="page"/>
      </w:r>
    </w:p>
    <w:p w:rsidR="00C045BE" w:rsidRPr="00C045BE" w:rsidRDefault="00C045BE" w:rsidP="00D24A8F">
      <w:pPr>
        <w:numPr>
          <w:ilvl w:val="0"/>
          <w:numId w:val="4"/>
        </w:numPr>
        <w:tabs>
          <w:tab w:val="left" w:pos="1276"/>
        </w:tabs>
        <w:ind w:left="1276" w:hanging="425"/>
        <w:rPr>
          <w:rFonts w:ascii="Arial" w:hAnsi="Arial" w:cs="Arial"/>
          <w:bCs/>
          <w:sz w:val="18"/>
          <w:szCs w:val="18"/>
          <w:u w:val="single"/>
        </w:rPr>
      </w:pPr>
      <w:r>
        <w:rPr>
          <w:rFonts w:ascii="Arial" w:hAnsi="Arial" w:cs="Arial"/>
          <w:bCs/>
          <w:sz w:val="18"/>
          <w:szCs w:val="18"/>
        </w:rPr>
        <w:lastRenderedPageBreak/>
        <w:t>The Memorial Hall Charity had requested that members of the parish council attend the next charity meeting on 26/9/16 to provide an update on pavilion redevelopment and the Pitstone Development Area.  Cllrs Groom and Weber had agreed to attend.</w:t>
      </w:r>
    </w:p>
    <w:p w:rsidR="00B516FF" w:rsidRPr="00B516FF" w:rsidRDefault="00C045BE" w:rsidP="00D24A8F">
      <w:pPr>
        <w:numPr>
          <w:ilvl w:val="0"/>
          <w:numId w:val="4"/>
        </w:numPr>
        <w:tabs>
          <w:tab w:val="left" w:pos="1276"/>
        </w:tabs>
        <w:ind w:left="1276" w:hanging="425"/>
        <w:rPr>
          <w:rFonts w:ascii="Arial" w:hAnsi="Arial" w:cs="Arial"/>
          <w:bCs/>
          <w:sz w:val="18"/>
          <w:szCs w:val="18"/>
          <w:u w:val="single"/>
        </w:rPr>
      </w:pPr>
      <w:r>
        <w:rPr>
          <w:rFonts w:ascii="Arial" w:hAnsi="Arial" w:cs="Arial"/>
          <w:bCs/>
          <w:sz w:val="18"/>
          <w:szCs w:val="18"/>
        </w:rPr>
        <w:t>Cllr Starling provided details of the two Theatre in the Villages events that had been booked, taking place on 22 October and 26 November.  This was warmly received by council.</w:t>
      </w:r>
      <w:r w:rsidR="00B516FF" w:rsidRPr="00B516FF">
        <w:rPr>
          <w:rFonts w:ascii="Arial" w:hAnsi="Arial" w:cs="Arial"/>
          <w:bCs/>
          <w:sz w:val="18"/>
          <w:szCs w:val="18"/>
          <w:u w:val="single"/>
        </w:rPr>
        <w:br/>
      </w:r>
    </w:p>
    <w:p w:rsidR="00C045BE" w:rsidRDefault="00C045BE" w:rsidP="001C74F5">
      <w:pPr>
        <w:pStyle w:val="BodyTextIndent2"/>
        <w:tabs>
          <w:tab w:val="clear" w:pos="851"/>
        </w:tabs>
        <w:spacing w:after="0"/>
        <w:ind w:hanging="851"/>
        <w:rPr>
          <w:b/>
          <w:sz w:val="18"/>
          <w:szCs w:val="18"/>
        </w:rPr>
      </w:pPr>
      <w:r>
        <w:rPr>
          <w:sz w:val="18"/>
          <w:szCs w:val="18"/>
        </w:rPr>
        <w:t>84</w:t>
      </w:r>
      <w:r w:rsidR="0001441D">
        <w:rPr>
          <w:sz w:val="18"/>
          <w:szCs w:val="18"/>
        </w:rPr>
        <w:t>/16</w:t>
      </w:r>
      <w:r w:rsidR="0001441D">
        <w:rPr>
          <w:sz w:val="18"/>
          <w:szCs w:val="18"/>
        </w:rPr>
        <w:tab/>
      </w:r>
      <w:r w:rsidR="0001441D">
        <w:rPr>
          <w:b/>
          <w:sz w:val="18"/>
          <w:szCs w:val="18"/>
        </w:rPr>
        <w:t>OTHER REPORTS</w:t>
      </w:r>
      <w:r>
        <w:rPr>
          <w:b/>
          <w:sz w:val="18"/>
          <w:szCs w:val="18"/>
        </w:rPr>
        <w:br/>
      </w:r>
    </w:p>
    <w:p w:rsidR="00C045BE" w:rsidRDefault="00C045BE" w:rsidP="00C045BE">
      <w:pPr>
        <w:pStyle w:val="BodyTextIndent2"/>
        <w:numPr>
          <w:ilvl w:val="1"/>
          <w:numId w:val="43"/>
        </w:numPr>
        <w:tabs>
          <w:tab w:val="clear" w:pos="851"/>
        </w:tabs>
        <w:spacing w:after="0"/>
        <w:ind w:left="1276" w:hanging="425"/>
        <w:rPr>
          <w:sz w:val="18"/>
          <w:szCs w:val="18"/>
        </w:rPr>
      </w:pPr>
      <w:r>
        <w:rPr>
          <w:sz w:val="18"/>
          <w:szCs w:val="18"/>
        </w:rPr>
        <w:t>Cllr Saintey provided feedback from the AVALC meeting on 7/6/16.</w:t>
      </w:r>
    </w:p>
    <w:p w:rsidR="00C045BE" w:rsidRDefault="00C045BE" w:rsidP="00C045BE">
      <w:pPr>
        <w:pStyle w:val="BodyTextIndent2"/>
        <w:numPr>
          <w:ilvl w:val="1"/>
          <w:numId w:val="43"/>
        </w:numPr>
        <w:tabs>
          <w:tab w:val="clear" w:pos="851"/>
        </w:tabs>
        <w:spacing w:after="0"/>
        <w:ind w:left="1276" w:hanging="425"/>
        <w:rPr>
          <w:sz w:val="18"/>
          <w:szCs w:val="18"/>
        </w:rPr>
      </w:pPr>
      <w:r>
        <w:rPr>
          <w:sz w:val="18"/>
          <w:szCs w:val="18"/>
        </w:rPr>
        <w:t>Cllr Crutchfield provided feedback from the AVDC unitary meeting on 7/6/16, which had been poorly attended.</w:t>
      </w:r>
    </w:p>
    <w:p w:rsidR="00C045BE" w:rsidRDefault="00C045BE" w:rsidP="00C045BE">
      <w:pPr>
        <w:pStyle w:val="BodyTextIndent2"/>
        <w:numPr>
          <w:ilvl w:val="1"/>
          <w:numId w:val="43"/>
        </w:numPr>
        <w:tabs>
          <w:tab w:val="clear" w:pos="851"/>
        </w:tabs>
        <w:spacing w:after="0"/>
        <w:ind w:left="1276" w:hanging="425"/>
        <w:rPr>
          <w:sz w:val="18"/>
          <w:szCs w:val="18"/>
        </w:rPr>
      </w:pPr>
      <w:r>
        <w:rPr>
          <w:sz w:val="18"/>
          <w:szCs w:val="18"/>
        </w:rPr>
        <w:t xml:space="preserve">Cllr Crutchfield read Cllr Stack’s report following the LAF meeting on 9/6/16.  </w:t>
      </w:r>
      <w:r w:rsidR="007352BE">
        <w:rPr>
          <w:sz w:val="18"/>
          <w:szCs w:val="18"/>
        </w:rPr>
        <w:t>Cllr Blunt advised that the Brookmead Governors, supported by County Councillor Avril Davies, had submitted a written petition for the LAF to explain why BCC had allocated the education contribution arising from the Vicarage Road development to a new secondary school at Broughton Crossing which the Pitstone children wouldn’t attend.  BCC had already awarded the education contribution related to Rushendon Furlong to senior education.  BCC had made these decisions, despite responding to the Vicarage Road planning application that further primary school places were required near Pitstone.  Correspondence is ongoing between BCC and the Brookmead governing body.</w:t>
      </w:r>
    </w:p>
    <w:p w:rsidR="007352BE" w:rsidRDefault="007352BE" w:rsidP="00C045BE">
      <w:pPr>
        <w:pStyle w:val="BodyTextIndent2"/>
        <w:numPr>
          <w:ilvl w:val="1"/>
          <w:numId w:val="43"/>
        </w:numPr>
        <w:tabs>
          <w:tab w:val="clear" w:pos="851"/>
        </w:tabs>
        <w:spacing w:after="0"/>
        <w:ind w:left="1276" w:hanging="425"/>
        <w:rPr>
          <w:sz w:val="18"/>
          <w:szCs w:val="18"/>
        </w:rPr>
      </w:pPr>
      <w:r>
        <w:rPr>
          <w:sz w:val="18"/>
          <w:szCs w:val="18"/>
        </w:rPr>
        <w:t>The mVAS data for Vicarage Road was noted.</w:t>
      </w:r>
    </w:p>
    <w:p w:rsidR="007352BE" w:rsidRDefault="0001441D" w:rsidP="00C045BE">
      <w:pPr>
        <w:pStyle w:val="BodyTextIndent2"/>
        <w:numPr>
          <w:ilvl w:val="1"/>
          <w:numId w:val="43"/>
        </w:numPr>
        <w:tabs>
          <w:tab w:val="clear" w:pos="851"/>
        </w:tabs>
        <w:spacing w:after="0"/>
        <w:ind w:left="1276" w:hanging="425"/>
        <w:rPr>
          <w:sz w:val="18"/>
          <w:szCs w:val="18"/>
        </w:rPr>
      </w:pPr>
      <w:r>
        <w:rPr>
          <w:sz w:val="18"/>
          <w:szCs w:val="18"/>
        </w:rPr>
        <w:t>The other ad-hoc reports were noted.</w:t>
      </w:r>
      <w:r w:rsidR="004F4148" w:rsidRPr="00BD7429">
        <w:rPr>
          <w:sz w:val="18"/>
          <w:szCs w:val="18"/>
        </w:rPr>
        <w:tab/>
      </w:r>
    </w:p>
    <w:p w:rsidR="0001441D" w:rsidRDefault="007352BE" w:rsidP="00C045BE">
      <w:pPr>
        <w:pStyle w:val="BodyTextIndent2"/>
        <w:numPr>
          <w:ilvl w:val="1"/>
          <w:numId w:val="43"/>
        </w:numPr>
        <w:tabs>
          <w:tab w:val="clear" w:pos="851"/>
        </w:tabs>
        <w:spacing w:after="0"/>
        <w:ind w:left="1276" w:hanging="425"/>
        <w:rPr>
          <w:sz w:val="18"/>
          <w:szCs w:val="18"/>
        </w:rPr>
      </w:pPr>
      <w:r>
        <w:rPr>
          <w:sz w:val="18"/>
          <w:szCs w:val="18"/>
        </w:rPr>
        <w:t xml:space="preserve">It was </w:t>
      </w:r>
      <w:r w:rsidRPr="007352BE">
        <w:rPr>
          <w:b/>
          <w:sz w:val="18"/>
          <w:szCs w:val="18"/>
        </w:rPr>
        <w:t>RESOLVED</w:t>
      </w:r>
      <w:r>
        <w:rPr>
          <w:sz w:val="18"/>
          <w:szCs w:val="18"/>
        </w:rPr>
        <w:t xml:space="preserve"> to permit Robin McCarthy of Aldbury Parish Council to provide an update on Tring station.  Mr McCarthy agreed to email the details to District Councillor Sandra Jenkins.  It was </w:t>
      </w:r>
      <w:r w:rsidRPr="007352BE">
        <w:rPr>
          <w:b/>
          <w:sz w:val="18"/>
          <w:szCs w:val="18"/>
        </w:rPr>
        <w:t>RESOLVED</w:t>
      </w:r>
      <w:r>
        <w:rPr>
          <w:sz w:val="18"/>
          <w:szCs w:val="18"/>
        </w:rPr>
        <w:t xml:space="preserve"> that Cllr Saintey would request at update at the next LAF in September.  It was noted that three companies were currently bidding for the franchise.</w:t>
      </w:r>
      <w:r w:rsidR="0001441D">
        <w:rPr>
          <w:sz w:val="18"/>
          <w:szCs w:val="18"/>
        </w:rPr>
        <w:br/>
      </w:r>
    </w:p>
    <w:p w:rsidR="004A2122" w:rsidRPr="00BD7429" w:rsidRDefault="007352BE" w:rsidP="001C74F5">
      <w:pPr>
        <w:pStyle w:val="BodyTextIndent2"/>
        <w:tabs>
          <w:tab w:val="clear" w:pos="851"/>
        </w:tabs>
        <w:spacing w:after="0"/>
        <w:ind w:hanging="851"/>
      </w:pPr>
      <w:r>
        <w:rPr>
          <w:sz w:val="18"/>
          <w:szCs w:val="18"/>
        </w:rPr>
        <w:t>85</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7352BE" w:rsidRPr="00130771" w:rsidRDefault="007352BE" w:rsidP="007352BE">
      <w:pPr>
        <w:numPr>
          <w:ilvl w:val="0"/>
          <w:numId w:val="1"/>
        </w:numPr>
        <w:tabs>
          <w:tab w:val="clear" w:pos="360"/>
          <w:tab w:val="num" w:pos="1276"/>
        </w:tabs>
        <w:ind w:left="1276" w:hanging="425"/>
        <w:rPr>
          <w:rFonts w:ascii="Arial" w:hAnsi="Arial" w:cs="Arial"/>
          <w:b/>
          <w:bCs/>
          <w:sz w:val="18"/>
          <w:szCs w:val="18"/>
          <w:u w:val="single"/>
        </w:rPr>
      </w:pPr>
      <w:r w:rsidRPr="00130771">
        <w:rPr>
          <w:rFonts w:ascii="Arial" w:hAnsi="Arial" w:cs="Arial"/>
          <w:sz w:val="18"/>
          <w:szCs w:val="18"/>
        </w:rPr>
        <w:t>Parish Council meetings: 28/7/15, 25/8/16 (moved from 1/9/16), 29/9/16, 20/10/16, 24/11/16, 5/1/17</w:t>
      </w:r>
    </w:p>
    <w:p w:rsidR="007352BE" w:rsidRPr="00130771" w:rsidRDefault="007352BE" w:rsidP="007352BE">
      <w:pPr>
        <w:numPr>
          <w:ilvl w:val="0"/>
          <w:numId w:val="1"/>
        </w:numPr>
        <w:tabs>
          <w:tab w:val="clear" w:pos="360"/>
          <w:tab w:val="num" w:pos="1276"/>
        </w:tabs>
        <w:ind w:left="1276" w:hanging="425"/>
        <w:rPr>
          <w:rFonts w:ascii="Arial" w:hAnsi="Arial" w:cs="Arial"/>
          <w:b/>
          <w:bCs/>
          <w:sz w:val="18"/>
          <w:szCs w:val="18"/>
          <w:u w:val="single"/>
        </w:rPr>
      </w:pPr>
      <w:r w:rsidRPr="00130771">
        <w:rPr>
          <w:rFonts w:ascii="Arial" w:hAnsi="Arial" w:cs="Arial"/>
          <w:sz w:val="18"/>
          <w:szCs w:val="18"/>
        </w:rPr>
        <w:t>Sports and Leisure Committee meetings: 11/7/16, 8/8/16, 12/9/16, 10/10/16, 7/11/16, 12/12/16.</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 xml:space="preserve">PPP Publication dates: January, April, July, </w:t>
      </w:r>
      <w:r w:rsidR="001D3287" w:rsidRPr="00130771">
        <w:rPr>
          <w:rFonts w:ascii="Arial" w:hAnsi="Arial" w:cs="Arial"/>
          <w:bCs/>
          <w:sz w:val="18"/>
          <w:szCs w:val="18"/>
        </w:rPr>
        <w:t>and October</w:t>
      </w:r>
      <w:r w:rsidRPr="00130771">
        <w:rPr>
          <w:rFonts w:ascii="Arial" w:hAnsi="Arial" w:cs="Arial"/>
          <w:bCs/>
          <w:sz w:val="18"/>
          <w:szCs w:val="18"/>
        </w:rPr>
        <w:t xml:space="preserve">.  </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AVALC (Aylesbury Vale Association of Local Councils) 6/9/16, 28/10/16, 5/11 AGM – Cllr Saintey attending</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Party in the Park 16 July 2016</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Play around the Parishes 1 August 10-12 noon (clerk) and 19 August 2-4pm (Gill Arney).   Cheddington 28/7 pm &amp; 24/8 10-12.</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Best Kept Village judging between 6 June and 8 July</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Beacon Villages Community Library AGM 9 July</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 xml:space="preserve">Vale of Aylesbury Plan Consultation Events – Aylesbury Friars Square 14/7, Wendover St </w:t>
      </w:r>
      <w:r w:rsidR="001D3287" w:rsidRPr="00130771">
        <w:rPr>
          <w:rFonts w:ascii="Arial" w:hAnsi="Arial" w:cs="Arial"/>
          <w:bCs/>
          <w:sz w:val="18"/>
          <w:szCs w:val="18"/>
        </w:rPr>
        <w:t>Anne’s</w:t>
      </w:r>
      <w:r w:rsidRPr="00130771">
        <w:rPr>
          <w:rFonts w:ascii="Arial" w:hAnsi="Arial" w:cs="Arial"/>
          <w:bCs/>
          <w:sz w:val="18"/>
          <w:szCs w:val="18"/>
        </w:rPr>
        <w:t xml:space="preserve"> Hall 4/8</w:t>
      </w:r>
    </w:p>
    <w:p w:rsidR="007352BE" w:rsidRPr="00130771" w:rsidRDefault="007352BE" w:rsidP="007352BE">
      <w:pPr>
        <w:numPr>
          <w:ilvl w:val="0"/>
          <w:numId w:val="1"/>
        </w:numPr>
        <w:tabs>
          <w:tab w:val="clear" w:pos="360"/>
          <w:tab w:val="num" w:pos="1276"/>
        </w:tabs>
        <w:ind w:left="1276" w:hanging="425"/>
        <w:rPr>
          <w:rFonts w:ascii="Arial" w:hAnsi="Arial" w:cs="Arial"/>
          <w:bCs/>
          <w:sz w:val="18"/>
          <w:szCs w:val="18"/>
        </w:rPr>
      </w:pPr>
      <w:r w:rsidRPr="00130771">
        <w:rPr>
          <w:rFonts w:ascii="Arial" w:hAnsi="Arial" w:cs="Arial"/>
          <w:bCs/>
          <w:sz w:val="18"/>
          <w:szCs w:val="18"/>
        </w:rPr>
        <w:t>I&amp;PUCC 175</w:t>
      </w:r>
      <w:r w:rsidRPr="00130771">
        <w:rPr>
          <w:rFonts w:ascii="Arial" w:hAnsi="Arial" w:cs="Arial"/>
          <w:bCs/>
          <w:sz w:val="18"/>
          <w:szCs w:val="18"/>
          <w:vertAlign w:val="superscript"/>
        </w:rPr>
        <w:t>th</w:t>
      </w:r>
      <w:r w:rsidRPr="00130771">
        <w:rPr>
          <w:rFonts w:ascii="Arial" w:hAnsi="Arial" w:cs="Arial"/>
          <w:bCs/>
          <w:sz w:val="18"/>
          <w:szCs w:val="18"/>
        </w:rPr>
        <w:t xml:space="preserve"> Anniversary Celebration 11am 21/8/16 </w:t>
      </w:r>
    </w:p>
    <w:p w:rsidR="007352BE" w:rsidRPr="004438E3" w:rsidRDefault="007352BE" w:rsidP="007352BE">
      <w:pPr>
        <w:numPr>
          <w:ilvl w:val="0"/>
          <w:numId w:val="1"/>
        </w:numPr>
        <w:tabs>
          <w:tab w:val="clear" w:pos="360"/>
          <w:tab w:val="num" w:pos="1276"/>
        </w:tabs>
        <w:ind w:left="1276" w:hanging="425"/>
        <w:rPr>
          <w:rFonts w:ascii="Arial" w:hAnsi="Arial" w:cs="Arial"/>
          <w:bCs/>
          <w:sz w:val="18"/>
          <w:szCs w:val="18"/>
        </w:rPr>
      </w:pPr>
      <w:r w:rsidRPr="004438E3">
        <w:rPr>
          <w:rFonts w:ascii="Arial" w:hAnsi="Arial" w:cs="Arial"/>
          <w:bCs/>
          <w:sz w:val="18"/>
          <w:szCs w:val="18"/>
        </w:rPr>
        <w:t>Parish Council presentation on VALP 13/7/16 – Cllrs Crutchfield, Weber, Starling and Blunt attending</w:t>
      </w:r>
    </w:p>
    <w:p w:rsidR="0084725D" w:rsidRPr="004438E3" w:rsidRDefault="007352BE" w:rsidP="004438E3">
      <w:pPr>
        <w:numPr>
          <w:ilvl w:val="0"/>
          <w:numId w:val="1"/>
        </w:numPr>
        <w:tabs>
          <w:tab w:val="clear" w:pos="360"/>
          <w:tab w:val="num" w:pos="1276"/>
        </w:tabs>
        <w:ind w:left="1276" w:hanging="425"/>
        <w:rPr>
          <w:rFonts w:ascii="Arial" w:hAnsi="Arial" w:cs="Arial"/>
          <w:bCs/>
          <w:sz w:val="18"/>
          <w:szCs w:val="18"/>
        </w:rPr>
      </w:pPr>
      <w:r w:rsidRPr="004438E3">
        <w:rPr>
          <w:rFonts w:ascii="Arial" w:hAnsi="Arial" w:cs="Arial"/>
          <w:bCs/>
          <w:sz w:val="18"/>
          <w:szCs w:val="18"/>
        </w:rPr>
        <w:t>Pitstone Memorial Hall Committee Meeting 26/9/16 – PMH requested PPC attendanc</w:t>
      </w:r>
      <w:r w:rsidR="004438E3">
        <w:rPr>
          <w:rFonts w:ascii="Arial" w:hAnsi="Arial" w:cs="Arial"/>
          <w:bCs/>
          <w:sz w:val="18"/>
          <w:szCs w:val="18"/>
        </w:rPr>
        <w:t>e to update on pavilion and PDA, Cllrs Groom and Weber attending.</w:t>
      </w:r>
      <w:r w:rsidR="00B9431D" w:rsidRPr="004438E3">
        <w:rPr>
          <w:rFonts w:ascii="Arial" w:hAnsi="Arial" w:cs="Arial"/>
          <w:bCs/>
          <w:sz w:val="18"/>
          <w:szCs w:val="18"/>
        </w:rPr>
        <w:br/>
      </w:r>
    </w:p>
    <w:p w:rsidR="004F4148" w:rsidRPr="00BD7429" w:rsidRDefault="004438E3" w:rsidP="00E4274E">
      <w:pPr>
        <w:ind w:left="851" w:hanging="851"/>
        <w:rPr>
          <w:rFonts w:ascii="Arial" w:hAnsi="Arial" w:cs="Arial"/>
          <w:sz w:val="18"/>
          <w:szCs w:val="18"/>
        </w:rPr>
      </w:pPr>
      <w:r>
        <w:rPr>
          <w:rFonts w:ascii="Arial" w:hAnsi="Arial" w:cs="Arial"/>
          <w:bCs/>
          <w:sz w:val="18"/>
          <w:szCs w:val="18"/>
        </w:rPr>
        <w:t>86</w:t>
      </w:r>
      <w:r w:rsidR="003E4A11">
        <w:rPr>
          <w:rFonts w:ascii="Arial" w:hAnsi="Arial" w:cs="Arial"/>
          <w:bCs/>
          <w:sz w:val="18"/>
          <w:szCs w:val="18"/>
        </w:rPr>
        <w:t>/16</w:t>
      </w:r>
      <w:r w:rsidR="00F8145F" w:rsidRPr="00BD7429">
        <w:rPr>
          <w:rFonts w:ascii="Arial" w:hAnsi="Arial" w:cs="Arial"/>
          <w:b/>
          <w:bCs/>
          <w:sz w:val="18"/>
          <w:szCs w:val="18"/>
        </w:rPr>
        <w:tab/>
      </w:r>
      <w:r w:rsidR="00F524E9">
        <w:rPr>
          <w:rFonts w:ascii="Arial" w:hAnsi="Arial" w:cs="Arial"/>
          <w:b/>
          <w:bCs/>
          <w:sz w:val="18"/>
          <w:szCs w:val="18"/>
        </w:rPr>
        <w:t>DATE OF NEXT MEETINGS</w:t>
      </w:r>
      <w:r w:rsidR="00681AE1" w:rsidRPr="00BD7429">
        <w:rPr>
          <w:rFonts w:ascii="Arial" w:hAnsi="Arial" w:cs="Arial"/>
          <w:b/>
          <w:bCs/>
          <w:sz w:val="18"/>
          <w:szCs w:val="18"/>
        </w:rPr>
        <w:br/>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4438E3">
        <w:rPr>
          <w:rFonts w:ascii="Arial" w:hAnsi="Arial" w:cs="Arial"/>
          <w:sz w:val="18"/>
          <w:szCs w:val="18"/>
        </w:rPr>
        <w:t>28 July</w:t>
      </w:r>
      <w:r w:rsidR="003E4A11">
        <w:rPr>
          <w:rFonts w:ascii="Arial" w:hAnsi="Arial" w:cs="Arial"/>
          <w:sz w:val="18"/>
          <w:szCs w:val="18"/>
        </w:rPr>
        <w:t xml:space="preserve"> 2016</w:t>
      </w:r>
      <w:r w:rsidR="008B5939">
        <w:rPr>
          <w:rFonts w:ascii="Arial" w:hAnsi="Arial" w:cs="Arial"/>
          <w:sz w:val="18"/>
          <w:szCs w:val="18"/>
        </w:rPr>
        <w:t>.</w:t>
      </w:r>
      <w:r w:rsidR="001C74F5">
        <w:rPr>
          <w:rFonts w:ascii="Arial" w:hAnsi="Arial" w:cs="Arial"/>
          <w:sz w:val="18"/>
          <w:szCs w:val="18"/>
        </w:rPr>
        <w:t xml:space="preserve">  It was noted that the following would appear on the agenda:</w:t>
      </w:r>
    </w:p>
    <w:p w:rsidR="003E4A11" w:rsidRDefault="003E4A11" w:rsidP="00177B55">
      <w:pPr>
        <w:tabs>
          <w:tab w:val="left" w:pos="851"/>
          <w:tab w:val="left" w:pos="7830"/>
        </w:tabs>
        <w:ind w:left="855"/>
        <w:rPr>
          <w:rFonts w:ascii="Arial" w:hAnsi="Arial" w:cs="Arial"/>
          <w:sz w:val="18"/>
          <w:szCs w:val="18"/>
        </w:rPr>
      </w:pPr>
    </w:p>
    <w:p w:rsidR="004438E3" w:rsidRPr="004438E3" w:rsidRDefault="004438E3" w:rsidP="004438E3">
      <w:pPr>
        <w:numPr>
          <w:ilvl w:val="0"/>
          <w:numId w:val="44"/>
        </w:numPr>
        <w:autoSpaceDE/>
        <w:autoSpaceDN/>
        <w:ind w:left="1276" w:hanging="425"/>
        <w:rPr>
          <w:rFonts w:ascii="Arial" w:hAnsi="Arial" w:cs="Arial"/>
          <w:sz w:val="18"/>
          <w:szCs w:val="18"/>
        </w:rPr>
      </w:pPr>
      <w:r w:rsidRPr="004438E3">
        <w:rPr>
          <w:rFonts w:ascii="Arial" w:hAnsi="Arial" w:cs="Arial"/>
          <w:sz w:val="18"/>
          <w:szCs w:val="18"/>
        </w:rPr>
        <w:t>Quarterly grant considerations</w:t>
      </w:r>
    </w:p>
    <w:p w:rsidR="004438E3" w:rsidRPr="004438E3" w:rsidRDefault="004438E3" w:rsidP="004438E3">
      <w:pPr>
        <w:numPr>
          <w:ilvl w:val="0"/>
          <w:numId w:val="44"/>
        </w:numPr>
        <w:autoSpaceDE/>
        <w:autoSpaceDN/>
        <w:ind w:left="1276" w:hanging="425"/>
        <w:rPr>
          <w:rFonts w:ascii="Arial" w:hAnsi="Arial" w:cs="Arial"/>
          <w:sz w:val="18"/>
          <w:szCs w:val="18"/>
        </w:rPr>
      </w:pPr>
      <w:r w:rsidRPr="004438E3">
        <w:rPr>
          <w:rFonts w:ascii="Arial" w:hAnsi="Arial" w:cs="Arial"/>
          <w:sz w:val="18"/>
          <w:szCs w:val="18"/>
        </w:rPr>
        <w:t>NAG at council meeting</w:t>
      </w:r>
    </w:p>
    <w:p w:rsidR="004438E3" w:rsidRPr="004438E3" w:rsidRDefault="004438E3" w:rsidP="004438E3">
      <w:pPr>
        <w:numPr>
          <w:ilvl w:val="0"/>
          <w:numId w:val="44"/>
        </w:numPr>
        <w:autoSpaceDE/>
        <w:autoSpaceDN/>
        <w:ind w:left="1276" w:hanging="425"/>
        <w:rPr>
          <w:rFonts w:ascii="Arial" w:hAnsi="Arial" w:cs="Arial"/>
          <w:sz w:val="18"/>
          <w:szCs w:val="18"/>
        </w:rPr>
      </w:pPr>
      <w:r w:rsidRPr="004438E3">
        <w:rPr>
          <w:rFonts w:ascii="Arial" w:hAnsi="Arial" w:cs="Arial"/>
          <w:sz w:val="18"/>
          <w:szCs w:val="18"/>
        </w:rPr>
        <w:t>Review any ad-hoc works that may be required under BCC Devolved Service agreement and agree with J Leonard Ltd.</w:t>
      </w:r>
    </w:p>
    <w:p w:rsidR="004438E3" w:rsidRPr="004438E3" w:rsidRDefault="004438E3" w:rsidP="004438E3">
      <w:pPr>
        <w:numPr>
          <w:ilvl w:val="0"/>
          <w:numId w:val="44"/>
        </w:numPr>
        <w:autoSpaceDE/>
        <w:autoSpaceDN/>
        <w:ind w:left="1276" w:hanging="425"/>
        <w:rPr>
          <w:rFonts w:ascii="Arial" w:hAnsi="Arial" w:cs="Arial"/>
          <w:sz w:val="18"/>
          <w:szCs w:val="18"/>
        </w:rPr>
      </w:pPr>
      <w:r w:rsidRPr="004438E3">
        <w:rPr>
          <w:rFonts w:ascii="Arial" w:hAnsi="Arial" w:cs="Arial"/>
          <w:sz w:val="18"/>
          <w:szCs w:val="18"/>
        </w:rPr>
        <w:t>Annual review of Street Lighting Policy</w:t>
      </w:r>
    </w:p>
    <w:p w:rsidR="004630B4" w:rsidRPr="00BD7429" w:rsidRDefault="004630B4" w:rsidP="00177B55">
      <w:pPr>
        <w:tabs>
          <w:tab w:val="left" w:pos="851"/>
          <w:tab w:val="left" w:pos="7830"/>
        </w:tabs>
        <w:ind w:left="855"/>
        <w:rPr>
          <w:rFonts w:ascii="Arial" w:hAnsi="Arial" w:cs="Arial"/>
          <w:sz w:val="18"/>
          <w:szCs w:val="18"/>
        </w:rPr>
      </w:pPr>
    </w:p>
    <w:p w:rsidR="004438E3" w:rsidRDefault="004438E3">
      <w:pPr>
        <w:autoSpaceDE/>
        <w:autoSpaceDN/>
        <w:rPr>
          <w:rFonts w:ascii="Arial" w:hAnsi="Arial" w:cs="Arial"/>
          <w:sz w:val="18"/>
          <w:szCs w:val="18"/>
        </w:rPr>
      </w:pPr>
      <w:r>
        <w:rPr>
          <w:rFonts w:ascii="Arial" w:hAnsi="Arial" w:cs="Arial"/>
          <w:sz w:val="18"/>
          <w:szCs w:val="18"/>
        </w:rPr>
        <w:br w:type="page"/>
      </w:r>
    </w:p>
    <w:p w:rsidR="004F4148" w:rsidRPr="00BD7429" w:rsidRDefault="004438E3" w:rsidP="00F524E9">
      <w:pPr>
        <w:tabs>
          <w:tab w:val="left" w:pos="851"/>
          <w:tab w:val="left" w:pos="7830"/>
        </w:tabs>
        <w:rPr>
          <w:rFonts w:ascii="Arial" w:hAnsi="Arial" w:cs="Arial"/>
          <w:sz w:val="18"/>
          <w:szCs w:val="18"/>
        </w:rPr>
      </w:pPr>
      <w:r>
        <w:rPr>
          <w:rFonts w:ascii="Arial" w:hAnsi="Arial" w:cs="Arial"/>
          <w:sz w:val="18"/>
          <w:szCs w:val="18"/>
        </w:rPr>
        <w:lastRenderedPageBreak/>
        <w:t>87</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meeting at </w:t>
      </w:r>
      <w:r w:rsidR="004438E3">
        <w:rPr>
          <w:rFonts w:ascii="Arial" w:hAnsi="Arial" w:cs="Arial"/>
          <w:sz w:val="18"/>
          <w:szCs w:val="18"/>
        </w:rPr>
        <w:t>9.</w:t>
      </w:r>
      <w:r w:rsidR="001C74F5">
        <w:rPr>
          <w:rFonts w:ascii="Arial" w:hAnsi="Arial" w:cs="Arial"/>
          <w:sz w:val="18"/>
          <w:szCs w:val="18"/>
        </w:rPr>
        <w:t>10</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4438E3">
        <w:rPr>
          <w:rFonts w:ascii="Arial" w:hAnsi="Arial" w:cs="Arial"/>
          <w:sz w:val="18"/>
          <w:szCs w:val="18"/>
        </w:rPr>
        <w:t>28 July</w:t>
      </w:r>
      <w:r w:rsidR="001C74F5">
        <w:rPr>
          <w:rFonts w:ascii="Arial" w:hAnsi="Arial" w:cs="Arial"/>
          <w:sz w:val="18"/>
          <w:szCs w:val="18"/>
        </w:rPr>
        <w:t xml:space="preserve"> 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A2" w:rsidRDefault="009F6FA2">
      <w:r>
        <w:separator/>
      </w:r>
    </w:p>
  </w:endnote>
  <w:endnote w:type="continuationSeparator" w:id="0">
    <w:p w:rsidR="009F6FA2" w:rsidRDefault="009F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1" w:rsidRPr="00D453A6" w:rsidRDefault="001D3011"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 June 2016 Meeting</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sidR="00380197">
      <w:rPr>
        <w:rFonts w:ascii="Arial" w:hAnsi="Arial" w:cs="Arial"/>
        <w:noProof/>
        <w:sz w:val="16"/>
        <w:szCs w:val="16"/>
      </w:rPr>
      <w:t>10</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1/7/16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A2" w:rsidRDefault="009F6FA2">
      <w:r>
        <w:separator/>
      </w:r>
    </w:p>
  </w:footnote>
  <w:footnote w:type="continuationSeparator" w:id="0">
    <w:p w:rsidR="009F6FA2" w:rsidRDefault="009F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87" w:rsidRDefault="001D3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F69"/>
    <w:multiLevelType w:val="hybridMultilevel"/>
    <w:tmpl w:val="15025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240AB"/>
    <w:multiLevelType w:val="hybridMultilevel"/>
    <w:tmpl w:val="1AC097F6"/>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
    <w:nsid w:val="0B404E76"/>
    <w:multiLevelType w:val="hybridMultilevel"/>
    <w:tmpl w:val="A510CB4C"/>
    <w:lvl w:ilvl="0" w:tplc="5CC084D2">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6525B9"/>
    <w:multiLevelType w:val="multilevel"/>
    <w:tmpl w:val="DF86BC28"/>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5">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7">
    <w:nsid w:val="18756A14"/>
    <w:multiLevelType w:val="multilevel"/>
    <w:tmpl w:val="93244190"/>
    <w:lvl w:ilvl="0">
      <w:start w:val="1"/>
      <w:numFmt w:val="decimal"/>
      <w:lvlText w:val="%1)"/>
      <w:lvlJc w:val="left"/>
      <w:pPr>
        <w:ind w:left="1575"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8">
    <w:nsid w:val="192552FB"/>
    <w:multiLevelType w:val="hybridMultilevel"/>
    <w:tmpl w:val="BD9A2F1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9B728E"/>
    <w:multiLevelType w:val="multilevel"/>
    <w:tmpl w:val="2FEA829C"/>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10">
    <w:nsid w:val="1E6C4A9E"/>
    <w:multiLevelType w:val="multilevel"/>
    <w:tmpl w:val="C79E791E"/>
    <w:lvl w:ilvl="0">
      <w:start w:val="1"/>
      <w:numFmt w:val="decimal"/>
      <w:lvlText w:val="%1."/>
      <w:lvlJc w:val="left"/>
      <w:pPr>
        <w:ind w:left="1575"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lowerLetter"/>
      <w:lvlText w:val="%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1">
    <w:nsid w:val="1FC906B6"/>
    <w:multiLevelType w:val="hybridMultilevel"/>
    <w:tmpl w:val="384AE9D6"/>
    <w:lvl w:ilvl="0" w:tplc="CEB0D69E">
      <w:start w:val="1"/>
      <w:numFmt w:val="decimal"/>
      <w:lvlText w:val="%1)"/>
      <w:lvlJc w:val="left"/>
      <w:pPr>
        <w:ind w:left="1271" w:hanging="420"/>
      </w:pPr>
      <w:rPr>
        <w:rFonts w:cs="Times New Roman" w:hint="default"/>
        <w:b w:val="0"/>
        <w:color w:val="auto"/>
      </w:rPr>
    </w:lvl>
    <w:lvl w:ilvl="1" w:tplc="08090017">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0260D1B"/>
    <w:multiLevelType w:val="hybridMultilevel"/>
    <w:tmpl w:val="FBFC8D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DDD24C0"/>
    <w:multiLevelType w:val="hybridMultilevel"/>
    <w:tmpl w:val="55F6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31B5"/>
    <w:multiLevelType w:val="multilevel"/>
    <w:tmpl w:val="8BE2CAA4"/>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313D2013"/>
    <w:multiLevelType w:val="hybridMultilevel"/>
    <w:tmpl w:val="64602204"/>
    <w:lvl w:ilvl="0" w:tplc="03F89B0C">
      <w:start w:val="1"/>
      <w:numFmt w:val="decimal"/>
      <w:lvlText w:val="%1."/>
      <w:lvlJc w:val="right"/>
      <w:pPr>
        <w:ind w:left="720" w:hanging="360"/>
      </w:pPr>
      <w:rPr>
        <w:rFonts w:cs="Times New Roman" w:hint="default"/>
      </w:rPr>
    </w:lvl>
    <w:lvl w:ilvl="1" w:tplc="F3C6B12A">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2890022"/>
    <w:multiLevelType w:val="hybridMultilevel"/>
    <w:tmpl w:val="771C08A8"/>
    <w:lvl w:ilvl="0" w:tplc="EB804DF2">
      <w:start w:val="3"/>
      <w:numFmt w:val="decimal"/>
      <w:lvlText w:val="%1)"/>
      <w:lvlJc w:val="left"/>
      <w:pPr>
        <w:ind w:left="1215" w:hanging="360"/>
      </w:pPr>
      <w:rPr>
        <w:rFonts w:cs="Times New Roman" w:hint="default"/>
      </w:rPr>
    </w:lvl>
    <w:lvl w:ilvl="1" w:tplc="08090019">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81A0B33"/>
    <w:multiLevelType w:val="multilevel"/>
    <w:tmpl w:val="7AF6B84E"/>
    <w:lvl w:ilvl="0">
      <w:start w:val="1"/>
      <w:numFmt w:val="decimal"/>
      <w:lvlText w:val="%1."/>
      <w:lvlJc w:val="left"/>
      <w:pPr>
        <w:ind w:left="1575"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20">
    <w:nsid w:val="38FF4DE9"/>
    <w:multiLevelType w:val="hybridMultilevel"/>
    <w:tmpl w:val="53BA5AA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D4F4587"/>
    <w:multiLevelType w:val="hybridMultilevel"/>
    <w:tmpl w:val="17D84282"/>
    <w:lvl w:ilvl="0" w:tplc="BFE2DE1C">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8EA7FA0"/>
    <w:multiLevelType w:val="multilevel"/>
    <w:tmpl w:val="DF86BC28"/>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4">
    <w:nsid w:val="4AED342F"/>
    <w:multiLevelType w:val="hybridMultilevel"/>
    <w:tmpl w:val="5DD66398"/>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2C0936"/>
    <w:multiLevelType w:val="hybridMultilevel"/>
    <w:tmpl w:val="1376D98A"/>
    <w:lvl w:ilvl="0" w:tplc="68E0BA96">
      <w:start w:val="2"/>
      <w:numFmt w:val="decimal"/>
      <w:lvlText w:val="%1.1"/>
      <w:lvlJc w:val="left"/>
      <w:pPr>
        <w:ind w:left="928"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44E7374"/>
    <w:multiLevelType w:val="hybridMultilevel"/>
    <w:tmpl w:val="18525F06"/>
    <w:lvl w:ilvl="0" w:tplc="03F89B0C">
      <w:start w:val="1"/>
      <w:numFmt w:val="decimal"/>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4A1741F"/>
    <w:multiLevelType w:val="hybridMultilevel"/>
    <w:tmpl w:val="6970532A"/>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8">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79D79D3"/>
    <w:multiLevelType w:val="hybridMultilevel"/>
    <w:tmpl w:val="C7989C8A"/>
    <w:lvl w:ilvl="0" w:tplc="EB804DF2">
      <w:start w:val="3"/>
      <w:numFmt w:val="decimal"/>
      <w:lvlText w:val="%1)"/>
      <w:lvlJc w:val="left"/>
      <w:pPr>
        <w:ind w:left="1215"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CD94ADA"/>
    <w:multiLevelType w:val="multilevel"/>
    <w:tmpl w:val="674674AE"/>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1">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1AF3333"/>
    <w:multiLevelType w:val="multilevel"/>
    <w:tmpl w:val="DF86BC28"/>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3">
    <w:nsid w:val="62954509"/>
    <w:multiLevelType w:val="hybridMultilevel"/>
    <w:tmpl w:val="4C4A1F70"/>
    <w:lvl w:ilvl="0" w:tplc="CEB0D69E">
      <w:start w:val="1"/>
      <w:numFmt w:val="decimal"/>
      <w:lvlText w:val="%1)"/>
      <w:lvlJc w:val="left"/>
      <w:pPr>
        <w:ind w:left="1271" w:hanging="420"/>
      </w:pPr>
      <w:rPr>
        <w:rFonts w:cs="Times New Roman" w:hint="default"/>
        <w:b w:val="0"/>
        <w:color w:val="auto"/>
      </w:rPr>
    </w:lvl>
    <w:lvl w:ilvl="1" w:tplc="F3C6B12A">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D64767A"/>
    <w:multiLevelType w:val="multilevel"/>
    <w:tmpl w:val="674674AE"/>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5">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184629"/>
    <w:multiLevelType w:val="multilevel"/>
    <w:tmpl w:val="674674AE"/>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7">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5BF0021"/>
    <w:multiLevelType w:val="hybridMultilevel"/>
    <w:tmpl w:val="9582411E"/>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nsid w:val="7AA969D2"/>
    <w:multiLevelType w:val="hybridMultilevel"/>
    <w:tmpl w:val="6746842C"/>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AC82025"/>
    <w:multiLevelType w:val="multilevel"/>
    <w:tmpl w:val="2FEA829C"/>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sz w:val="20"/>
        <w:szCs w:val="20"/>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42">
    <w:nsid w:val="7C523409"/>
    <w:multiLevelType w:val="hybridMultilevel"/>
    <w:tmpl w:val="872663DA"/>
    <w:lvl w:ilvl="0" w:tplc="5F8E3A36">
      <w:start w:val="1"/>
      <w:numFmt w:val="decimal"/>
      <w:lvlText w:val="%1)"/>
      <w:lvlJc w:val="left"/>
      <w:pPr>
        <w:ind w:left="1571" w:hanging="360"/>
      </w:pPr>
      <w:rPr>
        <w:rFonts w:cs="Times New Roman" w:hint="default"/>
        <w:b w:val="0"/>
        <w:color w:val="auto"/>
      </w:rPr>
    </w:lvl>
    <w:lvl w:ilvl="1" w:tplc="08090019">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43">
    <w:nsid w:val="7E3173B6"/>
    <w:multiLevelType w:val="multilevel"/>
    <w:tmpl w:val="EBD84832"/>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num w:numId="1">
    <w:abstractNumId w:val="13"/>
  </w:num>
  <w:num w:numId="2">
    <w:abstractNumId w:val="3"/>
  </w:num>
  <w:num w:numId="3">
    <w:abstractNumId w:val="6"/>
  </w:num>
  <w:num w:numId="4">
    <w:abstractNumId w:val="42"/>
  </w:num>
  <w:num w:numId="5">
    <w:abstractNumId w:val="16"/>
  </w:num>
  <w:num w:numId="6">
    <w:abstractNumId w:val="2"/>
  </w:num>
  <w:num w:numId="7">
    <w:abstractNumId w:val="43"/>
  </w:num>
  <w:num w:numId="8">
    <w:abstractNumId w:val="36"/>
  </w:num>
  <w:num w:numId="9">
    <w:abstractNumId w:val="22"/>
  </w:num>
  <w:num w:numId="10">
    <w:abstractNumId w:val="19"/>
  </w:num>
  <w:num w:numId="11">
    <w:abstractNumId w:val="20"/>
  </w:num>
  <w:num w:numId="12">
    <w:abstractNumId w:val="25"/>
  </w:num>
  <w:num w:numId="13">
    <w:abstractNumId w:val="10"/>
  </w:num>
  <w:num w:numId="14">
    <w:abstractNumId w:val="1"/>
  </w:num>
  <w:num w:numId="15">
    <w:abstractNumId w:val="39"/>
  </w:num>
  <w:num w:numId="16">
    <w:abstractNumId w:val="0"/>
  </w:num>
  <w:num w:numId="17">
    <w:abstractNumId w:val="21"/>
  </w:num>
  <w:num w:numId="18">
    <w:abstractNumId w:val="24"/>
  </w:num>
  <w:num w:numId="19">
    <w:abstractNumId w:val="29"/>
  </w:num>
  <w:num w:numId="20">
    <w:abstractNumId w:val="18"/>
  </w:num>
  <w:num w:numId="21">
    <w:abstractNumId w:val="5"/>
  </w:num>
  <w:num w:numId="22">
    <w:abstractNumId w:val="35"/>
  </w:num>
  <w:num w:numId="23">
    <w:abstractNumId w:val="30"/>
  </w:num>
  <w:num w:numId="24">
    <w:abstractNumId w:val="34"/>
  </w:num>
  <w:num w:numId="25">
    <w:abstractNumId w:val="32"/>
  </w:num>
  <w:num w:numId="26">
    <w:abstractNumId w:val="4"/>
  </w:num>
  <w:num w:numId="27">
    <w:abstractNumId w:val="23"/>
  </w:num>
  <w:num w:numId="28">
    <w:abstractNumId w:val="9"/>
  </w:num>
  <w:num w:numId="29">
    <w:abstractNumId w:val="41"/>
  </w:num>
  <w:num w:numId="30">
    <w:abstractNumId w:val="37"/>
  </w:num>
  <w:num w:numId="31">
    <w:abstractNumId w:val="40"/>
  </w:num>
  <w:num w:numId="32">
    <w:abstractNumId w:val="31"/>
  </w:num>
  <w:num w:numId="33">
    <w:abstractNumId w:val="27"/>
  </w:num>
  <w:num w:numId="34">
    <w:abstractNumId w:val="38"/>
  </w:num>
  <w:num w:numId="35">
    <w:abstractNumId w:val="11"/>
  </w:num>
  <w:num w:numId="36">
    <w:abstractNumId w:val="26"/>
  </w:num>
  <w:num w:numId="37">
    <w:abstractNumId w:val="17"/>
  </w:num>
  <w:num w:numId="38">
    <w:abstractNumId w:val="33"/>
  </w:num>
  <w:num w:numId="39">
    <w:abstractNumId w:val="15"/>
  </w:num>
  <w:num w:numId="40">
    <w:abstractNumId w:val="7"/>
  </w:num>
  <w:num w:numId="41">
    <w:abstractNumId w:val="8"/>
  </w:num>
  <w:num w:numId="42">
    <w:abstractNumId w:val="12"/>
  </w:num>
  <w:num w:numId="43">
    <w:abstractNumId w:val="14"/>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23CB"/>
    <w:rsid w:val="000332A6"/>
    <w:rsid w:val="0003339E"/>
    <w:rsid w:val="000334DA"/>
    <w:rsid w:val="00035067"/>
    <w:rsid w:val="00035A12"/>
    <w:rsid w:val="000363CD"/>
    <w:rsid w:val="00037280"/>
    <w:rsid w:val="000373D0"/>
    <w:rsid w:val="000417DD"/>
    <w:rsid w:val="0004195F"/>
    <w:rsid w:val="00042654"/>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A106F"/>
    <w:rsid w:val="000A14ED"/>
    <w:rsid w:val="000A1655"/>
    <w:rsid w:val="000A1689"/>
    <w:rsid w:val="000A1907"/>
    <w:rsid w:val="000A1D78"/>
    <w:rsid w:val="000A21CA"/>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DC0"/>
    <w:rsid w:val="000E2C5C"/>
    <w:rsid w:val="000E3491"/>
    <w:rsid w:val="000E3588"/>
    <w:rsid w:val="000E734A"/>
    <w:rsid w:val="000E7854"/>
    <w:rsid w:val="000F050A"/>
    <w:rsid w:val="000F15E5"/>
    <w:rsid w:val="000F28D8"/>
    <w:rsid w:val="000F3D52"/>
    <w:rsid w:val="000F3FF6"/>
    <w:rsid w:val="000F4798"/>
    <w:rsid w:val="000F50ED"/>
    <w:rsid w:val="000F52D1"/>
    <w:rsid w:val="000F79FC"/>
    <w:rsid w:val="001003A4"/>
    <w:rsid w:val="00100D00"/>
    <w:rsid w:val="00101671"/>
    <w:rsid w:val="001046E3"/>
    <w:rsid w:val="00104AF0"/>
    <w:rsid w:val="00105076"/>
    <w:rsid w:val="00106240"/>
    <w:rsid w:val="001063F2"/>
    <w:rsid w:val="001068CC"/>
    <w:rsid w:val="00106E61"/>
    <w:rsid w:val="00106F67"/>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49AC"/>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BF"/>
    <w:rsid w:val="00187365"/>
    <w:rsid w:val="0019054C"/>
    <w:rsid w:val="0019275D"/>
    <w:rsid w:val="00192A27"/>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1C4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E9A"/>
    <w:rsid w:val="002F2166"/>
    <w:rsid w:val="002F2BEF"/>
    <w:rsid w:val="002F2FCF"/>
    <w:rsid w:val="002F317B"/>
    <w:rsid w:val="002F4EBE"/>
    <w:rsid w:val="002F4F0B"/>
    <w:rsid w:val="002F529A"/>
    <w:rsid w:val="002F52CD"/>
    <w:rsid w:val="002F54F4"/>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3945"/>
    <w:rsid w:val="00323DBC"/>
    <w:rsid w:val="0032560F"/>
    <w:rsid w:val="00325633"/>
    <w:rsid w:val="003259CC"/>
    <w:rsid w:val="00327093"/>
    <w:rsid w:val="0032792C"/>
    <w:rsid w:val="00330124"/>
    <w:rsid w:val="00330F7C"/>
    <w:rsid w:val="00331EFA"/>
    <w:rsid w:val="0033253C"/>
    <w:rsid w:val="00332BE5"/>
    <w:rsid w:val="003341EA"/>
    <w:rsid w:val="003357C6"/>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6543"/>
    <w:rsid w:val="00377EA2"/>
    <w:rsid w:val="00380197"/>
    <w:rsid w:val="00380EFE"/>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9005E"/>
    <w:rsid w:val="0039056F"/>
    <w:rsid w:val="00391D08"/>
    <w:rsid w:val="0039200C"/>
    <w:rsid w:val="00392745"/>
    <w:rsid w:val="0039380F"/>
    <w:rsid w:val="00393C03"/>
    <w:rsid w:val="00393C08"/>
    <w:rsid w:val="00393F0D"/>
    <w:rsid w:val="00393F89"/>
    <w:rsid w:val="003A1259"/>
    <w:rsid w:val="003A1BA8"/>
    <w:rsid w:val="003A2489"/>
    <w:rsid w:val="003A28BE"/>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506D"/>
    <w:rsid w:val="003E57CC"/>
    <w:rsid w:val="003E5CEE"/>
    <w:rsid w:val="003E6228"/>
    <w:rsid w:val="003E6AEE"/>
    <w:rsid w:val="003E7095"/>
    <w:rsid w:val="003E7BFF"/>
    <w:rsid w:val="003F0705"/>
    <w:rsid w:val="003F1FA0"/>
    <w:rsid w:val="003F27B8"/>
    <w:rsid w:val="003F2B0D"/>
    <w:rsid w:val="003F3FA1"/>
    <w:rsid w:val="003F4F8B"/>
    <w:rsid w:val="003F5E64"/>
    <w:rsid w:val="003F5F10"/>
    <w:rsid w:val="003F63EA"/>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FE2"/>
    <w:rsid w:val="00417AA7"/>
    <w:rsid w:val="00417DDA"/>
    <w:rsid w:val="00417DE6"/>
    <w:rsid w:val="00420905"/>
    <w:rsid w:val="00422D24"/>
    <w:rsid w:val="004234E3"/>
    <w:rsid w:val="00423DF1"/>
    <w:rsid w:val="00424131"/>
    <w:rsid w:val="00424D6A"/>
    <w:rsid w:val="00425D38"/>
    <w:rsid w:val="00427572"/>
    <w:rsid w:val="00430F01"/>
    <w:rsid w:val="00433D1F"/>
    <w:rsid w:val="00435A9E"/>
    <w:rsid w:val="00435D27"/>
    <w:rsid w:val="00436523"/>
    <w:rsid w:val="00440FA3"/>
    <w:rsid w:val="00442888"/>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C64"/>
    <w:rsid w:val="004A44AA"/>
    <w:rsid w:val="004A5C11"/>
    <w:rsid w:val="004A7A8C"/>
    <w:rsid w:val="004A7E26"/>
    <w:rsid w:val="004B0BBF"/>
    <w:rsid w:val="004B1CCB"/>
    <w:rsid w:val="004B1FDC"/>
    <w:rsid w:val="004B2AA8"/>
    <w:rsid w:val="004B6688"/>
    <w:rsid w:val="004C0119"/>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3292"/>
    <w:rsid w:val="004E37FD"/>
    <w:rsid w:val="004E3C26"/>
    <w:rsid w:val="004E4149"/>
    <w:rsid w:val="004E47D2"/>
    <w:rsid w:val="004E5B99"/>
    <w:rsid w:val="004E5EB5"/>
    <w:rsid w:val="004E5FA6"/>
    <w:rsid w:val="004F011D"/>
    <w:rsid w:val="004F1A52"/>
    <w:rsid w:val="004F3ADE"/>
    <w:rsid w:val="004F4148"/>
    <w:rsid w:val="004F435A"/>
    <w:rsid w:val="004F44FA"/>
    <w:rsid w:val="004F6649"/>
    <w:rsid w:val="004F7633"/>
    <w:rsid w:val="004F7A4A"/>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630"/>
    <w:rsid w:val="00521DC7"/>
    <w:rsid w:val="00522511"/>
    <w:rsid w:val="0052294A"/>
    <w:rsid w:val="00522F7F"/>
    <w:rsid w:val="00523E62"/>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300F"/>
    <w:rsid w:val="005532CA"/>
    <w:rsid w:val="005540EC"/>
    <w:rsid w:val="005546E8"/>
    <w:rsid w:val="00556D9B"/>
    <w:rsid w:val="005574DD"/>
    <w:rsid w:val="00557A4A"/>
    <w:rsid w:val="005611CC"/>
    <w:rsid w:val="00561447"/>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7C4"/>
    <w:rsid w:val="00582E29"/>
    <w:rsid w:val="00583E60"/>
    <w:rsid w:val="00584043"/>
    <w:rsid w:val="0058551D"/>
    <w:rsid w:val="005868F3"/>
    <w:rsid w:val="00586A75"/>
    <w:rsid w:val="00586E29"/>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5485"/>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6BC"/>
    <w:rsid w:val="007237AE"/>
    <w:rsid w:val="00723CEE"/>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6722"/>
    <w:rsid w:val="007D6C69"/>
    <w:rsid w:val="007D7228"/>
    <w:rsid w:val="007D750F"/>
    <w:rsid w:val="007E2168"/>
    <w:rsid w:val="007E219B"/>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4490"/>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872"/>
    <w:rsid w:val="008F69B1"/>
    <w:rsid w:val="008F71D6"/>
    <w:rsid w:val="008F7491"/>
    <w:rsid w:val="008F7B3E"/>
    <w:rsid w:val="00900DA4"/>
    <w:rsid w:val="00901367"/>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5784"/>
    <w:rsid w:val="00925EC6"/>
    <w:rsid w:val="0092620A"/>
    <w:rsid w:val="0092655B"/>
    <w:rsid w:val="009276F5"/>
    <w:rsid w:val="009279EB"/>
    <w:rsid w:val="00930742"/>
    <w:rsid w:val="00931138"/>
    <w:rsid w:val="00932613"/>
    <w:rsid w:val="00932F22"/>
    <w:rsid w:val="00933942"/>
    <w:rsid w:val="009344C3"/>
    <w:rsid w:val="00934DA7"/>
    <w:rsid w:val="00934DB6"/>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75CF"/>
    <w:rsid w:val="0094780E"/>
    <w:rsid w:val="00947E33"/>
    <w:rsid w:val="009513DB"/>
    <w:rsid w:val="00951540"/>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C96"/>
    <w:rsid w:val="00986F8B"/>
    <w:rsid w:val="0099011F"/>
    <w:rsid w:val="00993148"/>
    <w:rsid w:val="00993F4E"/>
    <w:rsid w:val="00994097"/>
    <w:rsid w:val="00996001"/>
    <w:rsid w:val="009967D2"/>
    <w:rsid w:val="00996CF8"/>
    <w:rsid w:val="00996E18"/>
    <w:rsid w:val="00996EFD"/>
    <w:rsid w:val="009A0757"/>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5D9E"/>
    <w:rsid w:val="00A175BC"/>
    <w:rsid w:val="00A17736"/>
    <w:rsid w:val="00A17866"/>
    <w:rsid w:val="00A20271"/>
    <w:rsid w:val="00A209C9"/>
    <w:rsid w:val="00A211E9"/>
    <w:rsid w:val="00A23B6C"/>
    <w:rsid w:val="00A23DB0"/>
    <w:rsid w:val="00A24D89"/>
    <w:rsid w:val="00A24F24"/>
    <w:rsid w:val="00A2538F"/>
    <w:rsid w:val="00A25A74"/>
    <w:rsid w:val="00A262D5"/>
    <w:rsid w:val="00A30409"/>
    <w:rsid w:val="00A3346C"/>
    <w:rsid w:val="00A3377F"/>
    <w:rsid w:val="00A3391F"/>
    <w:rsid w:val="00A34434"/>
    <w:rsid w:val="00A350CF"/>
    <w:rsid w:val="00A3565E"/>
    <w:rsid w:val="00A41484"/>
    <w:rsid w:val="00A41BA4"/>
    <w:rsid w:val="00A42EFA"/>
    <w:rsid w:val="00A431BA"/>
    <w:rsid w:val="00A44292"/>
    <w:rsid w:val="00A450F4"/>
    <w:rsid w:val="00A452C1"/>
    <w:rsid w:val="00A45C5D"/>
    <w:rsid w:val="00A46416"/>
    <w:rsid w:val="00A469CF"/>
    <w:rsid w:val="00A473F9"/>
    <w:rsid w:val="00A5180D"/>
    <w:rsid w:val="00A51B8D"/>
    <w:rsid w:val="00A52A74"/>
    <w:rsid w:val="00A54D95"/>
    <w:rsid w:val="00A54E34"/>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48F2"/>
    <w:rsid w:val="00AB5AA4"/>
    <w:rsid w:val="00AB67C2"/>
    <w:rsid w:val="00AC15D8"/>
    <w:rsid w:val="00AC2835"/>
    <w:rsid w:val="00AC2E70"/>
    <w:rsid w:val="00AC2FD9"/>
    <w:rsid w:val="00AC5135"/>
    <w:rsid w:val="00AC5A62"/>
    <w:rsid w:val="00AC7644"/>
    <w:rsid w:val="00AD01EC"/>
    <w:rsid w:val="00AD050C"/>
    <w:rsid w:val="00AD2508"/>
    <w:rsid w:val="00AD2BF2"/>
    <w:rsid w:val="00AD47E8"/>
    <w:rsid w:val="00AD4DA2"/>
    <w:rsid w:val="00AD67D0"/>
    <w:rsid w:val="00AD6EEB"/>
    <w:rsid w:val="00AE006B"/>
    <w:rsid w:val="00AE1654"/>
    <w:rsid w:val="00AE23DA"/>
    <w:rsid w:val="00AE2AA3"/>
    <w:rsid w:val="00AE3A31"/>
    <w:rsid w:val="00AE600D"/>
    <w:rsid w:val="00AE6FC8"/>
    <w:rsid w:val="00AE7CAA"/>
    <w:rsid w:val="00AF0709"/>
    <w:rsid w:val="00AF121E"/>
    <w:rsid w:val="00AF202C"/>
    <w:rsid w:val="00AF39F4"/>
    <w:rsid w:val="00AF3A7E"/>
    <w:rsid w:val="00AF400A"/>
    <w:rsid w:val="00AF48DA"/>
    <w:rsid w:val="00AF7051"/>
    <w:rsid w:val="00AF7878"/>
    <w:rsid w:val="00AF7E6A"/>
    <w:rsid w:val="00AF7F47"/>
    <w:rsid w:val="00B007FD"/>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3075"/>
    <w:rsid w:val="00B23AFE"/>
    <w:rsid w:val="00B2530E"/>
    <w:rsid w:val="00B254D8"/>
    <w:rsid w:val="00B25CB4"/>
    <w:rsid w:val="00B27849"/>
    <w:rsid w:val="00B2794D"/>
    <w:rsid w:val="00B27C66"/>
    <w:rsid w:val="00B311FD"/>
    <w:rsid w:val="00B31585"/>
    <w:rsid w:val="00B3170B"/>
    <w:rsid w:val="00B31813"/>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2BBE"/>
    <w:rsid w:val="00B52D66"/>
    <w:rsid w:val="00B52ED4"/>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5BE"/>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CD7"/>
    <w:rsid w:val="00C15283"/>
    <w:rsid w:val="00C16155"/>
    <w:rsid w:val="00C16C3A"/>
    <w:rsid w:val="00C17789"/>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1B61"/>
    <w:rsid w:val="00C42138"/>
    <w:rsid w:val="00C43105"/>
    <w:rsid w:val="00C43D8C"/>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605B"/>
    <w:rsid w:val="00C708A2"/>
    <w:rsid w:val="00C723C5"/>
    <w:rsid w:val="00C728B3"/>
    <w:rsid w:val="00C73262"/>
    <w:rsid w:val="00C734E4"/>
    <w:rsid w:val="00C73BE4"/>
    <w:rsid w:val="00C73DF6"/>
    <w:rsid w:val="00C7779C"/>
    <w:rsid w:val="00C77A0A"/>
    <w:rsid w:val="00C77BB3"/>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1DC3"/>
    <w:rsid w:val="00D3286D"/>
    <w:rsid w:val="00D33904"/>
    <w:rsid w:val="00D34626"/>
    <w:rsid w:val="00D35E65"/>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1DE4"/>
    <w:rsid w:val="00D72859"/>
    <w:rsid w:val="00D72978"/>
    <w:rsid w:val="00D735FA"/>
    <w:rsid w:val="00D736B8"/>
    <w:rsid w:val="00D743BF"/>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9B9"/>
    <w:rsid w:val="00DB1A93"/>
    <w:rsid w:val="00DB2B1B"/>
    <w:rsid w:val="00DB39FD"/>
    <w:rsid w:val="00DB3EFB"/>
    <w:rsid w:val="00DB52BD"/>
    <w:rsid w:val="00DB5379"/>
    <w:rsid w:val="00DB579E"/>
    <w:rsid w:val="00DB591D"/>
    <w:rsid w:val="00DB5BCD"/>
    <w:rsid w:val="00DB7323"/>
    <w:rsid w:val="00DC003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2031E"/>
    <w:rsid w:val="00E20792"/>
    <w:rsid w:val="00E20E97"/>
    <w:rsid w:val="00E21176"/>
    <w:rsid w:val="00E215CB"/>
    <w:rsid w:val="00E22088"/>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BEA"/>
    <w:rsid w:val="00E66428"/>
    <w:rsid w:val="00E66CBD"/>
    <w:rsid w:val="00E706CD"/>
    <w:rsid w:val="00E70C66"/>
    <w:rsid w:val="00E720D6"/>
    <w:rsid w:val="00E72470"/>
    <w:rsid w:val="00E7299F"/>
    <w:rsid w:val="00E72FDD"/>
    <w:rsid w:val="00E7312F"/>
    <w:rsid w:val="00E73B8C"/>
    <w:rsid w:val="00E73C1A"/>
    <w:rsid w:val="00E74C15"/>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68E"/>
    <w:rsid w:val="00F627C0"/>
    <w:rsid w:val="00F62C53"/>
    <w:rsid w:val="00F6353F"/>
    <w:rsid w:val="00F64128"/>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F2"/>
    <w:rsid w:val="00FC3C10"/>
    <w:rsid w:val="00FC42C0"/>
    <w:rsid w:val="00FC440E"/>
    <w:rsid w:val="00FC4E90"/>
    <w:rsid w:val="00FC55F3"/>
    <w:rsid w:val="00FC5BF7"/>
    <w:rsid w:val="00FC5D8F"/>
    <w:rsid w:val="00FC658A"/>
    <w:rsid w:val="00FC693F"/>
    <w:rsid w:val="00FC7808"/>
    <w:rsid w:val="00FD0001"/>
    <w:rsid w:val="00FD06F3"/>
    <w:rsid w:val="00FD115A"/>
    <w:rsid w:val="00FD1700"/>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6A9A3FE-2CC8-4B4E-AB38-8198113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9"/>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39994">
      <w:marLeft w:val="0"/>
      <w:marRight w:val="0"/>
      <w:marTop w:val="0"/>
      <w:marBottom w:val="0"/>
      <w:divBdr>
        <w:top w:val="none" w:sz="0" w:space="0" w:color="auto"/>
        <w:left w:val="none" w:sz="0" w:space="0" w:color="auto"/>
        <w:bottom w:val="none" w:sz="0" w:space="0" w:color="auto"/>
        <w:right w:val="none" w:sz="0" w:space="0" w:color="auto"/>
      </w:divBdr>
    </w:div>
    <w:div w:id="1623539995">
      <w:marLeft w:val="0"/>
      <w:marRight w:val="0"/>
      <w:marTop w:val="0"/>
      <w:marBottom w:val="0"/>
      <w:divBdr>
        <w:top w:val="none" w:sz="0" w:space="0" w:color="auto"/>
        <w:left w:val="none" w:sz="0" w:space="0" w:color="auto"/>
        <w:bottom w:val="none" w:sz="0" w:space="0" w:color="auto"/>
        <w:right w:val="none" w:sz="0" w:space="0" w:color="auto"/>
      </w:divBdr>
    </w:div>
    <w:div w:id="1623539996">
      <w:marLeft w:val="0"/>
      <w:marRight w:val="0"/>
      <w:marTop w:val="0"/>
      <w:marBottom w:val="0"/>
      <w:divBdr>
        <w:top w:val="none" w:sz="0" w:space="0" w:color="auto"/>
        <w:left w:val="none" w:sz="0" w:space="0" w:color="auto"/>
        <w:bottom w:val="none" w:sz="0" w:space="0" w:color="auto"/>
        <w:right w:val="none" w:sz="0" w:space="0" w:color="auto"/>
      </w:divBdr>
    </w:div>
    <w:div w:id="1623539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4655-2782-4DC5-9250-94058926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28</cp:revision>
  <cp:lastPrinted>2016-06-06T12:07:00Z</cp:lastPrinted>
  <dcterms:created xsi:type="dcterms:W3CDTF">2016-07-01T08:55:00Z</dcterms:created>
  <dcterms:modified xsi:type="dcterms:W3CDTF">2016-07-26T11:00:00Z</dcterms:modified>
</cp:coreProperties>
</file>