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57E0" w:rsidRDefault="004F4148" w:rsidP="001A047A">
      <w:pPr>
        <w:pStyle w:val="Title"/>
        <w:pBdr>
          <w:bottom w:val="single" w:sz="4" w:space="2" w:color="auto"/>
        </w:pBdr>
        <w:rPr>
          <w:rFonts w:ascii="Arial" w:hAnsi="Arial" w:cs="Arial"/>
          <w:sz w:val="28"/>
          <w:szCs w:val="28"/>
        </w:rPr>
      </w:pPr>
      <w:r w:rsidRPr="000D57E0">
        <w:rPr>
          <w:rFonts w:ascii="Arial" w:hAnsi="Arial" w:cs="Arial"/>
          <w:sz w:val="28"/>
          <w:szCs w:val="28"/>
        </w:rPr>
        <w:t>PITSTONE PARISH COUNCIL</w:t>
      </w:r>
      <w:r w:rsidR="008520E9" w:rsidRPr="000D57E0">
        <w:rPr>
          <w:rFonts w:ascii="Arial" w:hAnsi="Arial" w:cs="Arial"/>
          <w:sz w:val="28"/>
          <w:szCs w:val="28"/>
        </w:rPr>
        <w:t xml:space="preserve"> PLANNING COMMITTEE</w:t>
      </w:r>
    </w:p>
    <w:p w:rsidR="004F4148" w:rsidRPr="000D57E0" w:rsidRDefault="00D877D4" w:rsidP="001A047A">
      <w:pPr>
        <w:pBdr>
          <w:bottom w:val="single" w:sz="4" w:space="2" w:color="auto"/>
        </w:pBdr>
        <w:jc w:val="center"/>
        <w:rPr>
          <w:rFonts w:ascii="Arial" w:hAnsi="Arial" w:cs="Arial"/>
          <w:sz w:val="22"/>
          <w:szCs w:val="22"/>
        </w:rPr>
      </w:pPr>
      <w:r w:rsidRPr="000D57E0">
        <w:rPr>
          <w:rFonts w:ascii="Arial" w:hAnsi="Arial" w:cs="Arial"/>
          <w:sz w:val="22"/>
          <w:szCs w:val="22"/>
        </w:rPr>
        <w:t>M</w:t>
      </w:r>
      <w:r w:rsidR="004F4148" w:rsidRPr="000D57E0">
        <w:rPr>
          <w:rFonts w:ascii="Arial" w:hAnsi="Arial" w:cs="Arial"/>
          <w:sz w:val="22"/>
          <w:szCs w:val="22"/>
        </w:rPr>
        <w:t xml:space="preserve">inutes of the </w:t>
      </w:r>
      <w:r w:rsidR="00301B16" w:rsidRPr="000D57E0">
        <w:rPr>
          <w:rFonts w:ascii="Arial" w:hAnsi="Arial" w:cs="Arial"/>
          <w:sz w:val="22"/>
          <w:szCs w:val="22"/>
        </w:rPr>
        <w:t xml:space="preserve">Parish Council </w:t>
      </w:r>
      <w:r w:rsidR="000E2FA9" w:rsidRPr="000D57E0">
        <w:rPr>
          <w:rFonts w:ascii="Arial" w:hAnsi="Arial" w:cs="Arial"/>
          <w:sz w:val="22"/>
          <w:szCs w:val="22"/>
        </w:rPr>
        <w:t xml:space="preserve">Planning Committee </w:t>
      </w:r>
      <w:r w:rsidR="004F4148" w:rsidRPr="000D57E0">
        <w:rPr>
          <w:rFonts w:ascii="Arial" w:hAnsi="Arial" w:cs="Arial"/>
          <w:sz w:val="22"/>
          <w:szCs w:val="22"/>
        </w:rPr>
        <w:t xml:space="preserve">held on </w:t>
      </w:r>
      <w:r w:rsidR="004310BE" w:rsidRPr="000D57E0">
        <w:rPr>
          <w:rFonts w:ascii="Arial" w:hAnsi="Arial" w:cs="Arial"/>
          <w:sz w:val="22"/>
          <w:szCs w:val="22"/>
        </w:rPr>
        <w:t xml:space="preserve">8 August </w:t>
      </w:r>
      <w:r w:rsidR="00E02D96" w:rsidRPr="000D57E0">
        <w:rPr>
          <w:rFonts w:ascii="Arial" w:hAnsi="Arial" w:cs="Arial"/>
          <w:sz w:val="22"/>
          <w:szCs w:val="22"/>
        </w:rPr>
        <w:t>2017</w:t>
      </w:r>
      <w:r w:rsidR="004F4148" w:rsidRPr="000D57E0">
        <w:rPr>
          <w:rFonts w:ascii="Arial" w:hAnsi="Arial" w:cs="Arial"/>
          <w:sz w:val="22"/>
          <w:szCs w:val="22"/>
        </w:rPr>
        <w:t xml:space="preserve"> </w:t>
      </w:r>
    </w:p>
    <w:p w:rsidR="004F4148" w:rsidRPr="000D57E0" w:rsidRDefault="00D877D4" w:rsidP="001A047A">
      <w:pPr>
        <w:pBdr>
          <w:bottom w:val="single" w:sz="4" w:space="2" w:color="auto"/>
        </w:pBdr>
        <w:jc w:val="center"/>
        <w:rPr>
          <w:rFonts w:ascii="Arial" w:hAnsi="Arial" w:cs="Arial"/>
          <w:sz w:val="22"/>
          <w:szCs w:val="22"/>
        </w:rPr>
      </w:pPr>
      <w:r w:rsidRPr="000D57E0">
        <w:rPr>
          <w:rFonts w:ascii="Arial" w:hAnsi="Arial" w:cs="Arial"/>
          <w:sz w:val="22"/>
          <w:szCs w:val="22"/>
        </w:rPr>
        <w:t>i</w:t>
      </w:r>
      <w:r w:rsidR="0051336E" w:rsidRPr="000D57E0">
        <w:rPr>
          <w:rFonts w:ascii="Arial" w:hAnsi="Arial" w:cs="Arial"/>
          <w:sz w:val="22"/>
          <w:szCs w:val="22"/>
        </w:rPr>
        <w:t>n</w:t>
      </w:r>
      <w:r w:rsidRPr="000D57E0">
        <w:rPr>
          <w:rFonts w:ascii="Arial" w:hAnsi="Arial" w:cs="Arial"/>
          <w:sz w:val="22"/>
          <w:szCs w:val="22"/>
        </w:rPr>
        <w:t xml:space="preserve"> the </w:t>
      </w:r>
      <w:r w:rsidR="004310BE" w:rsidRPr="000D57E0">
        <w:rPr>
          <w:rFonts w:ascii="Arial" w:hAnsi="Arial" w:cs="Arial"/>
          <w:sz w:val="22"/>
          <w:szCs w:val="22"/>
        </w:rPr>
        <w:t>Meeting</w:t>
      </w:r>
      <w:r w:rsidR="00632BC9" w:rsidRPr="000D57E0">
        <w:rPr>
          <w:rFonts w:ascii="Arial" w:hAnsi="Arial" w:cs="Arial"/>
          <w:sz w:val="22"/>
          <w:szCs w:val="22"/>
        </w:rPr>
        <w:t xml:space="preserve"> Room</w:t>
      </w:r>
      <w:r w:rsidR="004F4148" w:rsidRPr="000D57E0">
        <w:rPr>
          <w:rFonts w:ascii="Arial" w:hAnsi="Arial" w:cs="Arial"/>
          <w:sz w:val="22"/>
          <w:szCs w:val="22"/>
        </w:rPr>
        <w:t xml:space="preserve"> at the Memorial Hall, starting at 7</w:t>
      </w:r>
      <w:r w:rsidR="0093503E" w:rsidRPr="000D57E0">
        <w:rPr>
          <w:rFonts w:ascii="Arial" w:hAnsi="Arial" w:cs="Arial"/>
          <w:sz w:val="22"/>
          <w:szCs w:val="22"/>
        </w:rPr>
        <w:t>.</w:t>
      </w:r>
      <w:r w:rsidR="004310BE" w:rsidRPr="000D57E0">
        <w:rPr>
          <w:rFonts w:ascii="Arial" w:hAnsi="Arial" w:cs="Arial"/>
          <w:sz w:val="22"/>
          <w:szCs w:val="22"/>
        </w:rPr>
        <w:t>3</w:t>
      </w:r>
      <w:r w:rsidR="00632BC9" w:rsidRPr="000D57E0">
        <w:rPr>
          <w:rFonts w:ascii="Arial" w:hAnsi="Arial" w:cs="Arial"/>
          <w:sz w:val="22"/>
          <w:szCs w:val="22"/>
        </w:rPr>
        <w:t>0</w:t>
      </w:r>
      <w:r w:rsidR="00424131" w:rsidRPr="000D57E0">
        <w:rPr>
          <w:rFonts w:ascii="Arial" w:hAnsi="Arial" w:cs="Arial"/>
          <w:sz w:val="22"/>
          <w:szCs w:val="22"/>
        </w:rPr>
        <w:t>p</w:t>
      </w:r>
      <w:r w:rsidR="004F4148" w:rsidRPr="000D57E0">
        <w:rPr>
          <w:rFonts w:ascii="Arial" w:hAnsi="Arial" w:cs="Arial"/>
          <w:sz w:val="22"/>
          <w:szCs w:val="22"/>
        </w:rPr>
        <w:t xml:space="preserve">m and </w:t>
      </w:r>
      <w:r w:rsidR="00373653" w:rsidRPr="000D57E0">
        <w:rPr>
          <w:rFonts w:ascii="Arial" w:hAnsi="Arial" w:cs="Arial"/>
          <w:sz w:val="22"/>
          <w:szCs w:val="22"/>
        </w:rPr>
        <w:br/>
      </w:r>
      <w:r w:rsidR="004F4148" w:rsidRPr="000D57E0">
        <w:rPr>
          <w:rFonts w:ascii="Arial" w:hAnsi="Arial" w:cs="Arial"/>
          <w:sz w:val="22"/>
          <w:szCs w:val="22"/>
        </w:rPr>
        <w:t xml:space="preserve">concluding at </w:t>
      </w:r>
      <w:r w:rsidR="00F24238" w:rsidRPr="000D57E0">
        <w:rPr>
          <w:rFonts w:ascii="Arial" w:hAnsi="Arial" w:cs="Arial"/>
          <w:sz w:val="22"/>
          <w:szCs w:val="22"/>
        </w:rPr>
        <w:t>8.05</w:t>
      </w:r>
      <w:r w:rsidR="007A57B2" w:rsidRPr="000D57E0">
        <w:rPr>
          <w:rFonts w:ascii="Arial" w:hAnsi="Arial" w:cs="Arial"/>
          <w:sz w:val="22"/>
          <w:szCs w:val="22"/>
        </w:rPr>
        <w:t>p</w:t>
      </w:r>
      <w:r w:rsidR="000332A6" w:rsidRPr="000D57E0">
        <w:rPr>
          <w:rFonts w:ascii="Arial" w:hAnsi="Arial" w:cs="Arial"/>
          <w:sz w:val="22"/>
          <w:szCs w:val="22"/>
        </w:rPr>
        <w:t>m</w:t>
      </w:r>
    </w:p>
    <w:p w:rsidR="004F4148" w:rsidRPr="000D57E0" w:rsidRDefault="004F4148">
      <w:pPr>
        <w:jc w:val="center"/>
        <w:rPr>
          <w:rFonts w:ascii="Arial" w:hAnsi="Arial" w:cs="Arial"/>
          <w:sz w:val="18"/>
          <w:szCs w:val="18"/>
        </w:rPr>
      </w:pPr>
    </w:p>
    <w:p w:rsidR="000F79FC" w:rsidRPr="000D57E0" w:rsidRDefault="000F79FC" w:rsidP="004310BE">
      <w:pPr>
        <w:tabs>
          <w:tab w:val="left" w:pos="851"/>
        </w:tabs>
        <w:rPr>
          <w:rFonts w:ascii="Arial" w:hAnsi="Arial" w:cs="Arial"/>
          <w:bCs/>
          <w:sz w:val="18"/>
          <w:szCs w:val="18"/>
        </w:rPr>
      </w:pPr>
    </w:p>
    <w:p w:rsidR="007414C8" w:rsidRPr="000D57E0" w:rsidRDefault="004310BE" w:rsidP="007414C8">
      <w:pPr>
        <w:tabs>
          <w:tab w:val="left" w:pos="851"/>
        </w:tabs>
        <w:ind w:left="851" w:hanging="851"/>
        <w:rPr>
          <w:rFonts w:ascii="Arial" w:hAnsi="Arial" w:cs="Arial"/>
          <w:b/>
          <w:bCs/>
          <w:sz w:val="18"/>
          <w:szCs w:val="18"/>
        </w:rPr>
      </w:pPr>
      <w:r w:rsidRPr="000D57E0">
        <w:rPr>
          <w:rFonts w:ascii="Arial" w:hAnsi="Arial" w:cs="Arial"/>
          <w:bCs/>
          <w:sz w:val="18"/>
          <w:szCs w:val="18"/>
        </w:rPr>
        <w:t>37</w:t>
      </w:r>
      <w:r w:rsidR="00EB693B" w:rsidRPr="000D57E0">
        <w:rPr>
          <w:rFonts w:ascii="Arial" w:hAnsi="Arial" w:cs="Arial"/>
          <w:bCs/>
          <w:sz w:val="18"/>
          <w:szCs w:val="18"/>
        </w:rPr>
        <w:t>PC/17</w:t>
      </w:r>
      <w:r w:rsidR="004F7633" w:rsidRPr="000D57E0">
        <w:rPr>
          <w:rFonts w:ascii="Arial" w:hAnsi="Arial" w:cs="Arial"/>
          <w:bCs/>
          <w:sz w:val="18"/>
          <w:szCs w:val="18"/>
        </w:rPr>
        <w:tab/>
      </w:r>
      <w:r w:rsidR="007414C8" w:rsidRPr="000D57E0">
        <w:rPr>
          <w:rFonts w:ascii="Arial" w:hAnsi="Arial" w:cs="Arial"/>
          <w:b/>
          <w:bCs/>
          <w:sz w:val="18"/>
          <w:szCs w:val="18"/>
        </w:rPr>
        <w:t>ATTENDANCE AND APOLOGIES</w:t>
      </w:r>
    </w:p>
    <w:p w:rsidR="009677E1" w:rsidRPr="000D57E0" w:rsidRDefault="007414C8" w:rsidP="009677E1">
      <w:pPr>
        <w:tabs>
          <w:tab w:val="left" w:pos="851"/>
          <w:tab w:val="left" w:pos="2175"/>
        </w:tabs>
        <w:ind w:left="851" w:hanging="851"/>
        <w:rPr>
          <w:rFonts w:ascii="Arial" w:hAnsi="Arial" w:cs="Arial"/>
          <w:sz w:val="18"/>
          <w:szCs w:val="18"/>
        </w:rPr>
      </w:pPr>
      <w:r w:rsidRPr="000D57E0">
        <w:rPr>
          <w:rFonts w:ascii="Arial" w:hAnsi="Arial" w:cs="Arial"/>
          <w:b/>
          <w:bCs/>
          <w:sz w:val="18"/>
          <w:szCs w:val="18"/>
        </w:rPr>
        <w:tab/>
      </w:r>
      <w:r w:rsidR="00D74AB4" w:rsidRPr="000D57E0">
        <w:rPr>
          <w:rFonts w:ascii="Arial" w:hAnsi="Arial" w:cs="Arial"/>
          <w:b/>
          <w:bCs/>
          <w:sz w:val="18"/>
          <w:szCs w:val="18"/>
        </w:rPr>
        <w:tab/>
      </w:r>
      <w:r w:rsidRPr="000D57E0">
        <w:rPr>
          <w:rFonts w:ascii="Arial" w:hAnsi="Arial" w:cs="Arial"/>
          <w:b/>
          <w:bCs/>
          <w:sz w:val="18"/>
          <w:szCs w:val="18"/>
        </w:rPr>
        <w:br/>
      </w:r>
      <w:r w:rsidR="00E14670" w:rsidRPr="000D57E0">
        <w:rPr>
          <w:rFonts w:ascii="Arial" w:hAnsi="Arial" w:cs="Arial"/>
          <w:b/>
          <w:bCs/>
          <w:sz w:val="18"/>
          <w:szCs w:val="18"/>
        </w:rPr>
        <w:t>COUNCIL</w:t>
      </w:r>
      <w:r w:rsidR="00E42951" w:rsidRPr="000D57E0">
        <w:rPr>
          <w:rFonts w:ascii="Arial" w:hAnsi="Arial" w:cs="Arial"/>
          <w:b/>
          <w:bCs/>
          <w:sz w:val="18"/>
          <w:szCs w:val="18"/>
        </w:rPr>
        <w:t xml:space="preserve"> PRESENT:  </w:t>
      </w:r>
      <w:r w:rsidR="00E14670" w:rsidRPr="000D57E0">
        <w:rPr>
          <w:rFonts w:ascii="Arial" w:hAnsi="Arial" w:cs="Arial"/>
          <w:bCs/>
          <w:sz w:val="18"/>
          <w:szCs w:val="18"/>
        </w:rPr>
        <w:t xml:space="preserve">Due to the strategic nature of the </w:t>
      </w:r>
      <w:r w:rsidR="004310BE" w:rsidRPr="000D57E0">
        <w:rPr>
          <w:rFonts w:ascii="Arial" w:hAnsi="Arial" w:cs="Arial"/>
          <w:bCs/>
          <w:sz w:val="18"/>
          <w:szCs w:val="18"/>
        </w:rPr>
        <w:t xml:space="preserve">land adjacent to the allotment gardens </w:t>
      </w:r>
      <w:r w:rsidR="00E14670" w:rsidRPr="000D57E0">
        <w:rPr>
          <w:rFonts w:ascii="Arial" w:hAnsi="Arial" w:cs="Arial"/>
          <w:bCs/>
          <w:sz w:val="18"/>
          <w:szCs w:val="18"/>
        </w:rPr>
        <w:t xml:space="preserve">and in line with the terms of reference for the committee, all parish council members had been summoned to attend the meeting.  </w:t>
      </w:r>
      <w:r w:rsidR="004310BE" w:rsidRPr="000D57E0">
        <w:rPr>
          <w:rFonts w:ascii="Arial" w:hAnsi="Arial" w:cs="Arial"/>
          <w:bCs/>
          <w:sz w:val="18"/>
          <w:szCs w:val="18"/>
        </w:rPr>
        <w:br/>
      </w:r>
      <w:r w:rsidR="00E26B9F" w:rsidRPr="000D57E0">
        <w:rPr>
          <w:rFonts w:ascii="Arial" w:hAnsi="Arial" w:cs="Arial"/>
          <w:bCs/>
          <w:sz w:val="18"/>
          <w:szCs w:val="18"/>
        </w:rPr>
        <w:t>Cllr Mrs Crutchfield (Chair</w:t>
      </w:r>
      <w:r w:rsidR="009859F2" w:rsidRPr="000D57E0">
        <w:rPr>
          <w:rFonts w:ascii="Arial" w:hAnsi="Arial" w:cs="Arial"/>
          <w:bCs/>
          <w:sz w:val="18"/>
          <w:szCs w:val="18"/>
        </w:rPr>
        <w:t xml:space="preserve"> of Planning Committee</w:t>
      </w:r>
      <w:r w:rsidR="00E26B9F" w:rsidRPr="000D57E0">
        <w:rPr>
          <w:rFonts w:ascii="Arial" w:hAnsi="Arial" w:cs="Arial"/>
          <w:bCs/>
          <w:sz w:val="18"/>
          <w:szCs w:val="18"/>
        </w:rPr>
        <w:t xml:space="preserve">), </w:t>
      </w:r>
      <w:r w:rsidR="00195846" w:rsidRPr="000D57E0">
        <w:rPr>
          <w:rFonts w:ascii="Arial" w:hAnsi="Arial" w:cs="Arial"/>
          <w:bCs/>
          <w:sz w:val="18"/>
          <w:szCs w:val="18"/>
        </w:rPr>
        <w:t>Cllr Starling</w:t>
      </w:r>
      <w:r w:rsidR="00E308C9" w:rsidRPr="000D57E0">
        <w:rPr>
          <w:rFonts w:ascii="Arial" w:hAnsi="Arial" w:cs="Arial"/>
          <w:bCs/>
          <w:sz w:val="18"/>
          <w:szCs w:val="18"/>
        </w:rPr>
        <w:t xml:space="preserve">, </w:t>
      </w:r>
      <w:r w:rsidR="00BA210E" w:rsidRPr="000D57E0">
        <w:rPr>
          <w:rFonts w:ascii="Arial" w:hAnsi="Arial" w:cs="Arial"/>
          <w:bCs/>
          <w:sz w:val="18"/>
          <w:szCs w:val="18"/>
        </w:rPr>
        <w:t>Cllr Nicholls</w:t>
      </w:r>
      <w:r w:rsidR="007F4E0E" w:rsidRPr="000D57E0">
        <w:rPr>
          <w:rFonts w:ascii="Arial" w:hAnsi="Arial" w:cs="Arial"/>
          <w:bCs/>
          <w:sz w:val="18"/>
          <w:szCs w:val="18"/>
        </w:rPr>
        <w:t>, Cllr Weber</w:t>
      </w:r>
      <w:r w:rsidR="004310BE" w:rsidRPr="000D57E0">
        <w:rPr>
          <w:rFonts w:ascii="Arial" w:hAnsi="Arial" w:cs="Arial"/>
          <w:bCs/>
          <w:sz w:val="18"/>
          <w:szCs w:val="18"/>
        </w:rPr>
        <w:t xml:space="preserve"> and</w:t>
      </w:r>
      <w:r w:rsidR="007B13BE" w:rsidRPr="000D57E0">
        <w:rPr>
          <w:rFonts w:ascii="Arial" w:hAnsi="Arial" w:cs="Arial"/>
          <w:bCs/>
          <w:sz w:val="18"/>
          <w:szCs w:val="18"/>
        </w:rPr>
        <w:t xml:space="preserve"> </w:t>
      </w:r>
      <w:r w:rsidR="004310BE" w:rsidRPr="000D57E0">
        <w:rPr>
          <w:rFonts w:ascii="Arial" w:hAnsi="Arial" w:cs="Arial"/>
          <w:bCs/>
          <w:sz w:val="18"/>
          <w:szCs w:val="18"/>
        </w:rPr>
        <w:br/>
      </w:r>
      <w:r w:rsidR="00632BC9" w:rsidRPr="000D57E0">
        <w:rPr>
          <w:rFonts w:ascii="Arial" w:hAnsi="Arial" w:cs="Arial"/>
          <w:bCs/>
          <w:sz w:val="18"/>
          <w:szCs w:val="18"/>
        </w:rPr>
        <w:t>Cllr Mrs Arney</w:t>
      </w:r>
      <w:r w:rsidR="00C1230A" w:rsidRPr="000D57E0">
        <w:rPr>
          <w:rFonts w:ascii="Arial" w:hAnsi="Arial" w:cs="Arial"/>
          <w:bCs/>
          <w:sz w:val="18"/>
          <w:szCs w:val="18"/>
        </w:rPr>
        <w:t xml:space="preserve">.  </w:t>
      </w:r>
      <w:bookmarkStart w:id="0" w:name="_GoBack"/>
      <w:bookmarkEnd w:id="0"/>
      <w:r w:rsidR="00C57865" w:rsidRPr="000D57E0">
        <w:rPr>
          <w:rFonts w:ascii="Arial" w:hAnsi="Arial" w:cs="Arial"/>
          <w:bCs/>
          <w:sz w:val="18"/>
          <w:szCs w:val="18"/>
        </w:rPr>
        <w:br/>
      </w:r>
      <w:r w:rsidR="005C5E48" w:rsidRPr="000D57E0">
        <w:rPr>
          <w:rFonts w:ascii="Arial" w:hAnsi="Arial" w:cs="Arial"/>
          <w:b/>
          <w:sz w:val="18"/>
          <w:szCs w:val="18"/>
        </w:rPr>
        <w:t>OTHERS PRESENT</w:t>
      </w:r>
      <w:r w:rsidR="005C5E48" w:rsidRPr="000D57E0">
        <w:rPr>
          <w:rFonts w:ascii="Arial" w:hAnsi="Arial" w:cs="Arial"/>
          <w:sz w:val="18"/>
          <w:szCs w:val="18"/>
        </w:rPr>
        <w:t xml:space="preserve">:  </w:t>
      </w:r>
      <w:r w:rsidR="00E26B9F" w:rsidRPr="000D57E0">
        <w:rPr>
          <w:rFonts w:ascii="Arial" w:hAnsi="Arial" w:cs="Arial"/>
          <w:sz w:val="18"/>
          <w:szCs w:val="18"/>
        </w:rPr>
        <w:t xml:space="preserve">Clerk: Laurie Eagling.  </w:t>
      </w:r>
      <w:r w:rsidR="004310BE" w:rsidRPr="000D57E0">
        <w:rPr>
          <w:rFonts w:ascii="Arial" w:hAnsi="Arial" w:cs="Arial"/>
          <w:sz w:val="18"/>
          <w:szCs w:val="18"/>
        </w:rPr>
        <w:br/>
      </w:r>
      <w:r w:rsidR="009677E1" w:rsidRPr="000D57E0">
        <w:rPr>
          <w:rFonts w:ascii="Arial" w:hAnsi="Arial" w:cs="Arial"/>
          <w:b/>
          <w:bCs/>
          <w:sz w:val="18"/>
          <w:szCs w:val="18"/>
        </w:rPr>
        <w:t>APOLOGIES:</w:t>
      </w:r>
      <w:r w:rsidR="00E308C9" w:rsidRPr="000D57E0">
        <w:rPr>
          <w:rFonts w:ascii="Arial" w:hAnsi="Arial" w:cs="Arial"/>
          <w:sz w:val="18"/>
          <w:szCs w:val="18"/>
        </w:rPr>
        <w:t xml:space="preserve"> It was </w:t>
      </w:r>
      <w:r w:rsidR="00E308C9" w:rsidRPr="000D57E0">
        <w:rPr>
          <w:rFonts w:ascii="Arial" w:hAnsi="Arial" w:cs="Arial"/>
          <w:b/>
          <w:sz w:val="18"/>
          <w:szCs w:val="18"/>
        </w:rPr>
        <w:t>RESOLVED</w:t>
      </w:r>
      <w:r w:rsidR="00E308C9" w:rsidRPr="000D57E0">
        <w:rPr>
          <w:rFonts w:ascii="Arial" w:hAnsi="Arial" w:cs="Arial"/>
          <w:sz w:val="18"/>
          <w:szCs w:val="18"/>
        </w:rPr>
        <w:t xml:space="preserve"> to accept apologies for absence from </w:t>
      </w:r>
      <w:r w:rsidR="004310BE" w:rsidRPr="000D57E0">
        <w:rPr>
          <w:rFonts w:ascii="Arial" w:hAnsi="Arial" w:cs="Arial"/>
          <w:sz w:val="18"/>
          <w:szCs w:val="18"/>
        </w:rPr>
        <w:t>Cllr Blunt.</w:t>
      </w:r>
      <w:r w:rsidR="00BA210E" w:rsidRPr="000D57E0">
        <w:rPr>
          <w:rFonts w:ascii="Arial" w:hAnsi="Arial" w:cs="Arial"/>
          <w:sz w:val="18"/>
          <w:szCs w:val="18"/>
        </w:rPr>
        <w:t xml:space="preserve"> </w:t>
      </w:r>
    </w:p>
    <w:p w:rsidR="00BA210E" w:rsidRPr="000D57E0" w:rsidRDefault="00BA210E" w:rsidP="00BA210E">
      <w:pPr>
        <w:tabs>
          <w:tab w:val="left" w:pos="851"/>
        </w:tabs>
        <w:ind w:left="851" w:hanging="851"/>
        <w:rPr>
          <w:rFonts w:ascii="Arial" w:hAnsi="Arial" w:cs="Arial"/>
          <w:sz w:val="18"/>
          <w:szCs w:val="18"/>
        </w:rPr>
      </w:pPr>
    </w:p>
    <w:p w:rsidR="003B7DC2" w:rsidRPr="000D57E0" w:rsidRDefault="004310BE" w:rsidP="00BA210E">
      <w:pPr>
        <w:tabs>
          <w:tab w:val="left" w:pos="851"/>
          <w:tab w:val="left" w:pos="5220"/>
        </w:tabs>
        <w:ind w:left="855" w:hanging="855"/>
        <w:rPr>
          <w:rFonts w:ascii="Arial" w:hAnsi="Arial" w:cs="Arial"/>
          <w:sz w:val="18"/>
          <w:szCs w:val="18"/>
        </w:rPr>
      </w:pPr>
      <w:r w:rsidRPr="000D57E0">
        <w:rPr>
          <w:rFonts w:ascii="Arial" w:hAnsi="Arial" w:cs="Arial"/>
          <w:sz w:val="18"/>
          <w:szCs w:val="18"/>
        </w:rPr>
        <w:t>38</w:t>
      </w:r>
      <w:r w:rsidR="00BA210E" w:rsidRPr="000D57E0">
        <w:rPr>
          <w:rFonts w:ascii="Arial" w:hAnsi="Arial" w:cs="Arial"/>
          <w:sz w:val="18"/>
          <w:szCs w:val="18"/>
        </w:rPr>
        <w:t>PC/17</w:t>
      </w:r>
      <w:r w:rsidR="00BA210E" w:rsidRPr="000D57E0">
        <w:rPr>
          <w:rFonts w:ascii="Arial" w:hAnsi="Arial" w:cs="Arial"/>
          <w:sz w:val="18"/>
          <w:szCs w:val="18"/>
        </w:rPr>
        <w:tab/>
      </w:r>
      <w:r w:rsidR="00BA210E" w:rsidRPr="000D57E0">
        <w:rPr>
          <w:rFonts w:ascii="Arial" w:hAnsi="Arial" w:cs="Arial"/>
          <w:b/>
          <w:sz w:val="18"/>
          <w:szCs w:val="18"/>
        </w:rPr>
        <w:t>APPROVE MINUTES</w:t>
      </w:r>
      <w:r w:rsidR="00BA210E" w:rsidRPr="000D57E0">
        <w:rPr>
          <w:rFonts w:ascii="Arial" w:hAnsi="Arial" w:cs="Arial"/>
          <w:b/>
          <w:sz w:val="18"/>
          <w:szCs w:val="18"/>
        </w:rPr>
        <w:br/>
      </w:r>
    </w:p>
    <w:p w:rsidR="003B7DC2" w:rsidRPr="000D57E0" w:rsidRDefault="003B7DC2" w:rsidP="003B7DC2">
      <w:pPr>
        <w:pStyle w:val="ListParagraph"/>
        <w:numPr>
          <w:ilvl w:val="0"/>
          <w:numId w:val="5"/>
        </w:numPr>
        <w:tabs>
          <w:tab w:val="left" w:pos="5220"/>
        </w:tabs>
        <w:ind w:left="1440" w:hanging="540"/>
        <w:rPr>
          <w:rFonts w:ascii="Arial" w:hAnsi="Arial" w:cs="Arial"/>
          <w:sz w:val="18"/>
          <w:szCs w:val="18"/>
        </w:rPr>
      </w:pPr>
      <w:r w:rsidRPr="000D57E0">
        <w:rPr>
          <w:rFonts w:ascii="Arial" w:hAnsi="Arial" w:cs="Arial"/>
          <w:sz w:val="18"/>
          <w:szCs w:val="18"/>
        </w:rPr>
        <w:t xml:space="preserve">Cllr Starling raised </w:t>
      </w:r>
      <w:r w:rsidR="0079615A">
        <w:rPr>
          <w:rFonts w:ascii="Arial" w:hAnsi="Arial" w:cs="Arial"/>
          <w:sz w:val="18"/>
          <w:szCs w:val="18"/>
        </w:rPr>
        <w:t>one</w:t>
      </w:r>
      <w:r w:rsidRPr="000D57E0">
        <w:rPr>
          <w:rFonts w:ascii="Arial" w:hAnsi="Arial" w:cs="Arial"/>
          <w:sz w:val="18"/>
          <w:szCs w:val="18"/>
        </w:rPr>
        <w:t xml:space="preserve"> motion regarding the accuracy of minute 31PC/17</w:t>
      </w:r>
      <w:r w:rsidR="0080796F">
        <w:rPr>
          <w:rFonts w:ascii="Arial" w:hAnsi="Arial" w:cs="Arial"/>
          <w:sz w:val="18"/>
          <w:szCs w:val="18"/>
        </w:rPr>
        <w:t xml:space="preserve"> point (a) and</w:t>
      </w:r>
      <w:r w:rsidR="0079615A">
        <w:rPr>
          <w:rFonts w:ascii="Arial" w:hAnsi="Arial" w:cs="Arial"/>
          <w:sz w:val="18"/>
          <w:szCs w:val="18"/>
        </w:rPr>
        <w:t xml:space="preserve"> 3 motions regarding the accuracy of minute 31PC/17 point</w:t>
      </w:r>
      <w:r w:rsidR="0080796F">
        <w:rPr>
          <w:rFonts w:ascii="Arial" w:hAnsi="Arial" w:cs="Arial"/>
          <w:sz w:val="18"/>
          <w:szCs w:val="18"/>
        </w:rPr>
        <w:t xml:space="preserve"> (</w:t>
      </w:r>
      <w:r w:rsidR="00F24238" w:rsidRPr="000D57E0">
        <w:rPr>
          <w:rFonts w:ascii="Arial" w:hAnsi="Arial" w:cs="Arial"/>
          <w:sz w:val="18"/>
          <w:szCs w:val="18"/>
        </w:rPr>
        <w:t>c)</w:t>
      </w:r>
      <w:r w:rsidRPr="000D57E0">
        <w:rPr>
          <w:rFonts w:ascii="Arial" w:hAnsi="Arial" w:cs="Arial"/>
          <w:sz w:val="18"/>
          <w:szCs w:val="18"/>
        </w:rPr>
        <w:t>. Following discussion</w:t>
      </w:r>
      <w:r w:rsidR="0067620B">
        <w:rPr>
          <w:rFonts w:ascii="Arial" w:hAnsi="Arial" w:cs="Arial"/>
          <w:sz w:val="18"/>
          <w:szCs w:val="18"/>
        </w:rPr>
        <w:t xml:space="preserve"> &amp; voting on each point</w:t>
      </w:r>
      <w:r w:rsidRPr="000D57E0">
        <w:rPr>
          <w:rFonts w:ascii="Arial" w:hAnsi="Arial" w:cs="Arial"/>
          <w:sz w:val="18"/>
          <w:szCs w:val="18"/>
        </w:rPr>
        <w:t>, it was</w:t>
      </w:r>
      <w:r w:rsidR="0080796F">
        <w:rPr>
          <w:rFonts w:ascii="Arial" w:hAnsi="Arial" w:cs="Arial"/>
          <w:sz w:val="18"/>
          <w:szCs w:val="18"/>
        </w:rPr>
        <w:t xml:space="preserve"> </w:t>
      </w:r>
      <w:r w:rsidRPr="000D57E0">
        <w:rPr>
          <w:rFonts w:ascii="Arial" w:hAnsi="Arial" w:cs="Arial"/>
          <w:b/>
          <w:sz w:val="18"/>
          <w:szCs w:val="18"/>
        </w:rPr>
        <w:t>RESOLVED</w:t>
      </w:r>
      <w:r w:rsidRPr="000D57E0">
        <w:rPr>
          <w:rFonts w:ascii="Arial" w:hAnsi="Arial" w:cs="Arial"/>
          <w:sz w:val="18"/>
          <w:szCs w:val="18"/>
        </w:rPr>
        <w:t xml:space="preserve"> to accept </w:t>
      </w:r>
      <w:r w:rsidR="0067620B">
        <w:rPr>
          <w:rFonts w:ascii="Arial" w:hAnsi="Arial" w:cs="Arial"/>
          <w:sz w:val="18"/>
          <w:szCs w:val="18"/>
        </w:rPr>
        <w:t xml:space="preserve">all </w:t>
      </w:r>
      <w:r w:rsidRPr="000D57E0">
        <w:rPr>
          <w:rFonts w:ascii="Arial" w:hAnsi="Arial" w:cs="Arial"/>
          <w:sz w:val="18"/>
          <w:szCs w:val="18"/>
        </w:rPr>
        <w:t>the minutes in the</w:t>
      </w:r>
      <w:r w:rsidR="0080796F">
        <w:rPr>
          <w:rFonts w:ascii="Arial" w:hAnsi="Arial" w:cs="Arial"/>
          <w:sz w:val="18"/>
          <w:szCs w:val="18"/>
        </w:rPr>
        <w:t>ir</w:t>
      </w:r>
      <w:r w:rsidRPr="000D57E0">
        <w:rPr>
          <w:rFonts w:ascii="Arial" w:hAnsi="Arial" w:cs="Arial"/>
          <w:sz w:val="18"/>
          <w:szCs w:val="18"/>
        </w:rPr>
        <w:t xml:space="preserve"> previously drafted format</w:t>
      </w:r>
      <w:r w:rsidR="00F24238" w:rsidRPr="000D57E0">
        <w:rPr>
          <w:rFonts w:ascii="Arial" w:hAnsi="Arial" w:cs="Arial"/>
          <w:sz w:val="18"/>
          <w:szCs w:val="18"/>
        </w:rPr>
        <w:t>.</w:t>
      </w:r>
    </w:p>
    <w:p w:rsidR="00BA210E" w:rsidRPr="000D57E0" w:rsidRDefault="00BA210E" w:rsidP="003B7DC2">
      <w:pPr>
        <w:pStyle w:val="ListParagraph"/>
        <w:numPr>
          <w:ilvl w:val="0"/>
          <w:numId w:val="5"/>
        </w:numPr>
        <w:tabs>
          <w:tab w:val="left" w:pos="851"/>
          <w:tab w:val="left" w:pos="5220"/>
        </w:tabs>
        <w:ind w:left="1440" w:hanging="540"/>
        <w:rPr>
          <w:rFonts w:ascii="Arial" w:hAnsi="Arial" w:cs="Arial"/>
          <w:sz w:val="18"/>
          <w:szCs w:val="18"/>
        </w:rPr>
      </w:pPr>
      <w:r w:rsidRPr="000D57E0">
        <w:rPr>
          <w:rFonts w:ascii="Arial" w:hAnsi="Arial" w:cs="Arial"/>
          <w:sz w:val="18"/>
          <w:szCs w:val="18"/>
        </w:rPr>
        <w:t>It was</w:t>
      </w:r>
      <w:r w:rsidR="00F24238" w:rsidRPr="000D57E0">
        <w:rPr>
          <w:rFonts w:ascii="Arial" w:hAnsi="Arial" w:cs="Arial"/>
          <w:sz w:val="18"/>
          <w:szCs w:val="18"/>
        </w:rPr>
        <w:t xml:space="preserve"> therefore subsequently</w:t>
      </w:r>
      <w:r w:rsidRPr="000D57E0">
        <w:rPr>
          <w:rFonts w:ascii="Arial" w:hAnsi="Arial" w:cs="Arial"/>
          <w:sz w:val="18"/>
          <w:szCs w:val="18"/>
        </w:rPr>
        <w:t xml:space="preserve"> </w:t>
      </w:r>
      <w:r w:rsidRPr="000D57E0">
        <w:rPr>
          <w:rFonts w:ascii="Arial" w:hAnsi="Arial" w:cs="Arial"/>
          <w:b/>
          <w:sz w:val="18"/>
          <w:szCs w:val="18"/>
        </w:rPr>
        <w:t>RESOLVED</w:t>
      </w:r>
      <w:r w:rsidRPr="000D57E0">
        <w:rPr>
          <w:rFonts w:ascii="Arial" w:hAnsi="Arial" w:cs="Arial"/>
          <w:sz w:val="18"/>
          <w:szCs w:val="18"/>
        </w:rPr>
        <w:t xml:space="preserve"> that the minutes of the meeting held on</w:t>
      </w:r>
      <w:r w:rsidR="00F24238" w:rsidRPr="000D57E0">
        <w:rPr>
          <w:rFonts w:ascii="Arial" w:hAnsi="Arial" w:cs="Arial"/>
          <w:sz w:val="18"/>
          <w:szCs w:val="18"/>
        </w:rPr>
        <w:br/>
      </w:r>
      <w:r w:rsidR="004310BE" w:rsidRPr="000D57E0">
        <w:rPr>
          <w:rFonts w:ascii="Arial" w:hAnsi="Arial" w:cs="Arial"/>
          <w:sz w:val="18"/>
          <w:szCs w:val="18"/>
        </w:rPr>
        <w:t xml:space="preserve">29 June </w:t>
      </w:r>
      <w:r w:rsidRPr="000D57E0">
        <w:rPr>
          <w:rFonts w:ascii="Arial" w:hAnsi="Arial" w:cs="Arial"/>
          <w:sz w:val="18"/>
          <w:szCs w:val="18"/>
        </w:rPr>
        <w:t>2017 were a true and correct record of the meeting and the Chair was duly authorised to sign on behalf of the council.</w:t>
      </w:r>
      <w:r w:rsidRPr="000D57E0">
        <w:rPr>
          <w:rFonts w:ascii="Arial" w:hAnsi="Arial" w:cs="Arial"/>
          <w:sz w:val="18"/>
          <w:szCs w:val="18"/>
        </w:rPr>
        <w:br/>
      </w:r>
    </w:p>
    <w:p w:rsidR="004310BE" w:rsidRPr="000D57E0" w:rsidRDefault="004310BE" w:rsidP="004310BE">
      <w:pPr>
        <w:tabs>
          <w:tab w:val="left" w:pos="5220"/>
        </w:tabs>
        <w:ind w:left="851" w:hanging="851"/>
        <w:rPr>
          <w:rFonts w:ascii="Arial" w:hAnsi="Arial" w:cs="Arial"/>
          <w:b/>
          <w:bCs/>
          <w:sz w:val="18"/>
          <w:szCs w:val="18"/>
        </w:rPr>
      </w:pPr>
      <w:r w:rsidRPr="000D57E0">
        <w:rPr>
          <w:rFonts w:ascii="Arial" w:hAnsi="Arial" w:cs="Arial"/>
          <w:bCs/>
          <w:sz w:val="18"/>
          <w:szCs w:val="18"/>
        </w:rPr>
        <w:t>3</w:t>
      </w:r>
      <w:r w:rsidR="003B7DC2" w:rsidRPr="000D57E0">
        <w:rPr>
          <w:rFonts w:ascii="Arial" w:hAnsi="Arial" w:cs="Arial"/>
          <w:bCs/>
          <w:sz w:val="18"/>
          <w:szCs w:val="18"/>
        </w:rPr>
        <w:t>9</w:t>
      </w:r>
      <w:r w:rsidRPr="000D57E0">
        <w:rPr>
          <w:rFonts w:ascii="Arial" w:hAnsi="Arial" w:cs="Arial"/>
          <w:bCs/>
          <w:sz w:val="18"/>
          <w:szCs w:val="18"/>
        </w:rPr>
        <w:t>PC/17</w:t>
      </w:r>
      <w:r w:rsidRPr="000D57E0">
        <w:rPr>
          <w:rFonts w:ascii="Arial" w:hAnsi="Arial" w:cs="Arial"/>
          <w:bCs/>
          <w:sz w:val="18"/>
          <w:szCs w:val="18"/>
        </w:rPr>
        <w:tab/>
      </w:r>
      <w:r w:rsidRPr="000D57E0">
        <w:rPr>
          <w:rFonts w:ascii="Arial" w:hAnsi="Arial" w:cs="Arial"/>
          <w:b/>
          <w:bCs/>
          <w:sz w:val="18"/>
          <w:szCs w:val="18"/>
        </w:rPr>
        <w:t>DECLARATIONS OF INTEREST ON MATTERS TO BE CONSIDERED AT THE MEETING</w:t>
      </w:r>
    </w:p>
    <w:p w:rsidR="004310BE" w:rsidRPr="000D57E0" w:rsidRDefault="004310BE" w:rsidP="004310BE">
      <w:pPr>
        <w:pStyle w:val="ListParagraph"/>
        <w:numPr>
          <w:ilvl w:val="0"/>
          <w:numId w:val="3"/>
        </w:numPr>
        <w:tabs>
          <w:tab w:val="left" w:pos="1440"/>
        </w:tabs>
        <w:ind w:left="1440" w:hanging="540"/>
        <w:rPr>
          <w:rFonts w:ascii="Arial" w:hAnsi="Arial" w:cs="Arial"/>
          <w:bCs/>
          <w:sz w:val="18"/>
          <w:szCs w:val="18"/>
        </w:rPr>
      </w:pPr>
      <w:r w:rsidRPr="000D57E0">
        <w:rPr>
          <w:rFonts w:ascii="Arial" w:hAnsi="Arial" w:cs="Arial"/>
          <w:bCs/>
          <w:sz w:val="18"/>
          <w:szCs w:val="18"/>
        </w:rPr>
        <w:t xml:space="preserve">Because the parish council is a landowner in the planning application (the area of land where the MUGA is proposed) and will receive S106 contributions from the development, the council must declare a pecuniary interest.  As this would affect all councillors, which would prevent discussion of the planning applications, it was </w:t>
      </w:r>
      <w:r w:rsidRPr="000D57E0">
        <w:rPr>
          <w:rFonts w:ascii="Arial" w:hAnsi="Arial" w:cs="Arial"/>
          <w:b/>
          <w:bCs/>
          <w:sz w:val="18"/>
          <w:szCs w:val="18"/>
        </w:rPr>
        <w:t>RESOLVED</w:t>
      </w:r>
      <w:r w:rsidRPr="000D57E0">
        <w:rPr>
          <w:rFonts w:ascii="Arial" w:hAnsi="Arial" w:cs="Arial"/>
          <w:bCs/>
          <w:sz w:val="18"/>
          <w:szCs w:val="18"/>
        </w:rPr>
        <w:t xml:space="preserve"> to grant a dispensation under paragraph 2(a) of Section 33 of the Localism Act 2011 for all councillors to speak and vote at this committee meeting so the business can be transacted.</w:t>
      </w:r>
    </w:p>
    <w:p w:rsidR="004310BE" w:rsidRPr="000D57E0" w:rsidRDefault="004310BE" w:rsidP="004310BE">
      <w:pPr>
        <w:pStyle w:val="ListParagraph"/>
        <w:numPr>
          <w:ilvl w:val="0"/>
          <w:numId w:val="3"/>
        </w:numPr>
        <w:tabs>
          <w:tab w:val="left" w:pos="1440"/>
        </w:tabs>
        <w:ind w:left="1440" w:hanging="540"/>
        <w:rPr>
          <w:rFonts w:ascii="Arial" w:hAnsi="Arial" w:cs="Arial"/>
          <w:bCs/>
          <w:sz w:val="18"/>
          <w:szCs w:val="18"/>
        </w:rPr>
      </w:pPr>
      <w:r w:rsidRPr="000D57E0">
        <w:rPr>
          <w:rFonts w:ascii="Arial" w:hAnsi="Arial" w:cs="Arial"/>
          <w:bCs/>
          <w:sz w:val="18"/>
          <w:szCs w:val="18"/>
        </w:rPr>
        <w:t xml:space="preserve">The Parish Council is sole trustee of Pitstone Parish Charity.  Because the parish charity is a landowner in the planning application (old allotment site), the parish council as trustee of the charity, must declare a pecuniary interest.  As this would affect all councillors, which would prevent discussion of the planning applications, it was </w:t>
      </w:r>
      <w:r w:rsidRPr="000D57E0">
        <w:rPr>
          <w:rFonts w:ascii="Arial" w:hAnsi="Arial" w:cs="Arial"/>
          <w:b/>
          <w:bCs/>
          <w:sz w:val="18"/>
          <w:szCs w:val="18"/>
        </w:rPr>
        <w:t>RESOLVED</w:t>
      </w:r>
      <w:r w:rsidRPr="000D57E0">
        <w:rPr>
          <w:rFonts w:ascii="Arial" w:hAnsi="Arial" w:cs="Arial"/>
          <w:bCs/>
          <w:sz w:val="18"/>
          <w:szCs w:val="18"/>
        </w:rPr>
        <w:t xml:space="preserve"> to grant a dispensation under paragraph 2(a) of Section 33 of the Localism Act 2011 for all councillors to speak and vote at this committee meeting so the business can be transacted.</w:t>
      </w:r>
    </w:p>
    <w:p w:rsidR="004310BE" w:rsidRPr="000D57E0" w:rsidRDefault="004310BE" w:rsidP="004310BE">
      <w:pPr>
        <w:pStyle w:val="ListParagraph"/>
        <w:numPr>
          <w:ilvl w:val="0"/>
          <w:numId w:val="3"/>
        </w:numPr>
        <w:tabs>
          <w:tab w:val="left" w:pos="1440"/>
        </w:tabs>
        <w:ind w:left="1440" w:hanging="540"/>
        <w:rPr>
          <w:rFonts w:ascii="Arial" w:hAnsi="Arial" w:cs="Arial"/>
          <w:bCs/>
          <w:sz w:val="18"/>
          <w:szCs w:val="18"/>
        </w:rPr>
      </w:pPr>
      <w:r w:rsidRPr="000D57E0">
        <w:rPr>
          <w:rFonts w:ascii="Arial" w:hAnsi="Arial" w:cs="Arial"/>
          <w:bCs/>
          <w:sz w:val="18"/>
          <w:szCs w:val="18"/>
        </w:rPr>
        <w:t>No other interests were declared.</w:t>
      </w:r>
    </w:p>
    <w:p w:rsidR="004310BE" w:rsidRPr="000D57E0" w:rsidRDefault="004310BE" w:rsidP="004310BE">
      <w:pPr>
        <w:tabs>
          <w:tab w:val="left" w:pos="1440"/>
        </w:tabs>
        <w:rPr>
          <w:rFonts w:ascii="Arial" w:hAnsi="Arial" w:cs="Arial"/>
          <w:bCs/>
          <w:sz w:val="18"/>
          <w:szCs w:val="18"/>
        </w:rPr>
      </w:pPr>
    </w:p>
    <w:p w:rsidR="004310BE" w:rsidRPr="000D57E0" w:rsidRDefault="003B7DC2" w:rsidP="003B7DC2">
      <w:pPr>
        <w:tabs>
          <w:tab w:val="left" w:pos="900"/>
        </w:tabs>
        <w:ind w:left="900" w:hanging="900"/>
        <w:rPr>
          <w:rFonts w:ascii="Arial" w:hAnsi="Arial" w:cs="Arial"/>
          <w:bCs/>
          <w:sz w:val="18"/>
          <w:szCs w:val="18"/>
        </w:rPr>
      </w:pPr>
      <w:r w:rsidRPr="000D57E0">
        <w:rPr>
          <w:rFonts w:ascii="Arial" w:hAnsi="Arial" w:cs="Arial"/>
          <w:bCs/>
          <w:sz w:val="18"/>
          <w:szCs w:val="18"/>
        </w:rPr>
        <w:t>40PC/17</w:t>
      </w:r>
      <w:r w:rsidRPr="000D57E0">
        <w:rPr>
          <w:rFonts w:ascii="Arial" w:hAnsi="Arial" w:cs="Arial"/>
          <w:b/>
          <w:bCs/>
          <w:sz w:val="18"/>
          <w:szCs w:val="18"/>
        </w:rPr>
        <w:tab/>
      </w:r>
      <w:r w:rsidR="004310BE" w:rsidRPr="000D57E0">
        <w:rPr>
          <w:rFonts w:ascii="Arial" w:hAnsi="Arial" w:cs="Arial"/>
          <w:b/>
          <w:bCs/>
          <w:sz w:val="18"/>
          <w:szCs w:val="18"/>
        </w:rPr>
        <w:t>QUESTIONS FROM MEMBERS OF THE PUBLIC AND PRESS</w:t>
      </w:r>
      <w:r w:rsidRPr="000D57E0">
        <w:rPr>
          <w:rFonts w:ascii="Arial" w:hAnsi="Arial" w:cs="Arial"/>
          <w:b/>
          <w:bCs/>
          <w:sz w:val="18"/>
          <w:szCs w:val="18"/>
        </w:rPr>
        <w:br/>
      </w:r>
      <w:r w:rsidRPr="000D57E0">
        <w:rPr>
          <w:rFonts w:ascii="Arial" w:hAnsi="Arial" w:cs="Arial"/>
          <w:bCs/>
          <w:sz w:val="18"/>
          <w:szCs w:val="18"/>
        </w:rPr>
        <w:t>No members of the public were present and therefore no questions tabled.</w:t>
      </w:r>
    </w:p>
    <w:p w:rsidR="004310BE" w:rsidRPr="000D57E0" w:rsidRDefault="004310BE" w:rsidP="004310BE">
      <w:pPr>
        <w:tabs>
          <w:tab w:val="left" w:pos="1440"/>
        </w:tabs>
        <w:ind w:left="1440"/>
        <w:rPr>
          <w:rFonts w:ascii="Arial" w:hAnsi="Arial" w:cs="Arial"/>
          <w:bCs/>
          <w:sz w:val="18"/>
          <w:szCs w:val="18"/>
        </w:rPr>
      </w:pPr>
    </w:p>
    <w:p w:rsidR="004310BE" w:rsidRPr="000D57E0" w:rsidRDefault="001D2A88" w:rsidP="00BA210E">
      <w:pPr>
        <w:tabs>
          <w:tab w:val="left" w:pos="851"/>
          <w:tab w:val="left" w:pos="5220"/>
        </w:tabs>
        <w:ind w:left="855" w:hanging="855"/>
        <w:rPr>
          <w:rFonts w:ascii="Arial" w:hAnsi="Arial" w:cs="Arial"/>
          <w:sz w:val="18"/>
          <w:szCs w:val="18"/>
        </w:rPr>
      </w:pPr>
      <w:r w:rsidRPr="000D57E0">
        <w:rPr>
          <w:rFonts w:ascii="Arial" w:hAnsi="Arial" w:cs="Arial"/>
          <w:sz w:val="18"/>
          <w:szCs w:val="18"/>
        </w:rPr>
        <w:t>41</w:t>
      </w:r>
      <w:r w:rsidR="00BA210E" w:rsidRPr="000D57E0">
        <w:rPr>
          <w:rFonts w:ascii="Arial" w:hAnsi="Arial" w:cs="Arial"/>
          <w:sz w:val="18"/>
          <w:szCs w:val="18"/>
        </w:rPr>
        <w:t>PC/17</w:t>
      </w:r>
      <w:r w:rsidR="00BA210E" w:rsidRPr="000D57E0">
        <w:rPr>
          <w:rFonts w:ascii="Arial" w:hAnsi="Arial" w:cs="Arial"/>
          <w:sz w:val="18"/>
          <w:szCs w:val="18"/>
        </w:rPr>
        <w:tab/>
      </w:r>
      <w:r w:rsidR="00BA210E" w:rsidRPr="000D57E0">
        <w:rPr>
          <w:rFonts w:ascii="Arial" w:hAnsi="Arial" w:cs="Arial"/>
          <w:b/>
          <w:sz w:val="18"/>
          <w:szCs w:val="18"/>
        </w:rPr>
        <w:t>CORRESPONDENCE</w:t>
      </w:r>
      <w:r w:rsidR="00BA210E" w:rsidRPr="000D57E0">
        <w:rPr>
          <w:rFonts w:ascii="Arial" w:hAnsi="Arial" w:cs="Arial"/>
          <w:sz w:val="18"/>
          <w:szCs w:val="18"/>
        </w:rPr>
        <w:br/>
        <w:t xml:space="preserve">The following correspondence was noted: </w:t>
      </w:r>
    </w:p>
    <w:p w:rsidR="004310BE" w:rsidRPr="000D57E0" w:rsidRDefault="00BA210E" w:rsidP="004310BE">
      <w:pPr>
        <w:pStyle w:val="ListParagraph"/>
        <w:numPr>
          <w:ilvl w:val="0"/>
          <w:numId w:val="13"/>
        </w:numPr>
        <w:tabs>
          <w:tab w:val="left" w:pos="1440"/>
          <w:tab w:val="left" w:pos="5220"/>
        </w:tabs>
        <w:ind w:left="1440" w:hanging="540"/>
        <w:rPr>
          <w:rFonts w:ascii="Arial" w:hAnsi="Arial" w:cs="Arial"/>
          <w:sz w:val="18"/>
          <w:szCs w:val="18"/>
        </w:rPr>
      </w:pPr>
      <w:r w:rsidRPr="000D57E0">
        <w:rPr>
          <w:rFonts w:ascii="Arial" w:hAnsi="Arial" w:cs="Arial"/>
          <w:sz w:val="18"/>
          <w:szCs w:val="18"/>
        </w:rPr>
        <w:t>planning appli</w:t>
      </w:r>
      <w:r w:rsidR="00F24238" w:rsidRPr="000D57E0">
        <w:rPr>
          <w:rFonts w:ascii="Arial" w:hAnsi="Arial" w:cs="Arial"/>
          <w:sz w:val="18"/>
          <w:szCs w:val="18"/>
        </w:rPr>
        <w:t>cation notifications from AVDC</w:t>
      </w:r>
    </w:p>
    <w:p w:rsidR="00BA210E" w:rsidRPr="000D57E0" w:rsidRDefault="00BA210E" w:rsidP="004310BE">
      <w:pPr>
        <w:pStyle w:val="ListParagraph"/>
        <w:numPr>
          <w:ilvl w:val="0"/>
          <w:numId w:val="13"/>
        </w:numPr>
        <w:tabs>
          <w:tab w:val="left" w:pos="1440"/>
          <w:tab w:val="left" w:pos="5220"/>
        </w:tabs>
        <w:ind w:left="1440" w:hanging="540"/>
        <w:rPr>
          <w:rFonts w:ascii="Arial" w:hAnsi="Arial" w:cs="Arial"/>
          <w:sz w:val="18"/>
          <w:szCs w:val="18"/>
        </w:rPr>
      </w:pPr>
      <w:r w:rsidRPr="000D57E0">
        <w:rPr>
          <w:rFonts w:ascii="Arial" w:hAnsi="Arial" w:cs="Arial"/>
          <w:sz w:val="18"/>
          <w:szCs w:val="18"/>
        </w:rPr>
        <w:t xml:space="preserve">correspondence from </w:t>
      </w:r>
      <w:r w:rsidR="004310BE" w:rsidRPr="000D57E0">
        <w:rPr>
          <w:rFonts w:ascii="Arial" w:hAnsi="Arial" w:cs="Arial"/>
          <w:sz w:val="18"/>
          <w:szCs w:val="18"/>
        </w:rPr>
        <w:t>AVDC re Vicarage Road discharge of conditions/construction management plan</w:t>
      </w:r>
    </w:p>
    <w:p w:rsidR="004310BE" w:rsidRPr="000D57E0" w:rsidRDefault="004310BE" w:rsidP="004310BE">
      <w:pPr>
        <w:pStyle w:val="ListParagraph"/>
        <w:numPr>
          <w:ilvl w:val="0"/>
          <w:numId w:val="13"/>
        </w:numPr>
        <w:tabs>
          <w:tab w:val="left" w:pos="1440"/>
          <w:tab w:val="left" w:pos="5220"/>
        </w:tabs>
        <w:ind w:left="1440" w:hanging="540"/>
        <w:rPr>
          <w:rFonts w:ascii="Arial" w:hAnsi="Arial" w:cs="Arial"/>
          <w:sz w:val="18"/>
          <w:szCs w:val="18"/>
        </w:rPr>
      </w:pPr>
      <w:r w:rsidRPr="000D57E0">
        <w:rPr>
          <w:rFonts w:ascii="Arial" w:hAnsi="Arial" w:cs="Arial"/>
          <w:sz w:val="18"/>
          <w:szCs w:val="18"/>
        </w:rPr>
        <w:t>updates fro</w:t>
      </w:r>
      <w:r w:rsidR="00F24238" w:rsidRPr="000D57E0">
        <w:rPr>
          <w:rFonts w:ascii="Arial" w:hAnsi="Arial" w:cs="Arial"/>
          <w:sz w:val="18"/>
          <w:szCs w:val="18"/>
        </w:rPr>
        <w:t>m</w:t>
      </w:r>
      <w:r w:rsidRPr="000D57E0">
        <w:rPr>
          <w:rFonts w:ascii="Arial" w:hAnsi="Arial" w:cs="Arial"/>
          <w:sz w:val="18"/>
          <w:szCs w:val="18"/>
        </w:rPr>
        <w:t xml:space="preserve"> Wakelin re Pitstone Development Area layout</w:t>
      </w:r>
      <w:r w:rsidR="00F24238" w:rsidRPr="000D57E0">
        <w:rPr>
          <w:rFonts w:ascii="Arial" w:hAnsi="Arial" w:cs="Arial"/>
          <w:sz w:val="18"/>
          <w:szCs w:val="18"/>
        </w:rPr>
        <w:t>, SUDS</w:t>
      </w:r>
      <w:r w:rsidRPr="000D57E0">
        <w:rPr>
          <w:rFonts w:ascii="Arial" w:hAnsi="Arial" w:cs="Arial"/>
          <w:sz w:val="18"/>
          <w:szCs w:val="18"/>
        </w:rPr>
        <w:t xml:space="preserve"> and housing mi</w:t>
      </w:r>
      <w:r w:rsidR="00F24238" w:rsidRPr="000D57E0">
        <w:rPr>
          <w:rFonts w:ascii="Arial" w:hAnsi="Arial" w:cs="Arial"/>
          <w:sz w:val="18"/>
          <w:szCs w:val="18"/>
        </w:rPr>
        <w:t>x</w:t>
      </w:r>
      <w:r w:rsidRPr="000D57E0">
        <w:rPr>
          <w:rFonts w:ascii="Arial" w:hAnsi="Arial" w:cs="Arial"/>
          <w:sz w:val="18"/>
          <w:szCs w:val="18"/>
        </w:rPr>
        <w:t xml:space="preserve"> </w:t>
      </w:r>
      <w:r w:rsidR="00F24238" w:rsidRPr="000D57E0">
        <w:rPr>
          <w:rFonts w:ascii="Arial" w:hAnsi="Arial" w:cs="Arial"/>
          <w:sz w:val="18"/>
          <w:szCs w:val="18"/>
        </w:rPr>
        <w:t xml:space="preserve">(affordable vs shared ownership) </w:t>
      </w:r>
      <w:r w:rsidRPr="000D57E0">
        <w:rPr>
          <w:rFonts w:ascii="Arial" w:hAnsi="Arial" w:cs="Arial"/>
          <w:sz w:val="18"/>
          <w:szCs w:val="18"/>
        </w:rPr>
        <w:t>changes</w:t>
      </w:r>
      <w:r w:rsidR="00F24238" w:rsidRPr="000D57E0">
        <w:rPr>
          <w:rFonts w:ascii="Arial" w:hAnsi="Arial" w:cs="Arial"/>
          <w:sz w:val="18"/>
          <w:szCs w:val="18"/>
        </w:rPr>
        <w:t xml:space="preserve"> in response to comments raised by AVDC/BCC</w:t>
      </w:r>
    </w:p>
    <w:p w:rsidR="004310BE" w:rsidRPr="000D57E0" w:rsidRDefault="004310BE" w:rsidP="004310BE">
      <w:pPr>
        <w:pStyle w:val="ListParagraph"/>
        <w:numPr>
          <w:ilvl w:val="0"/>
          <w:numId w:val="13"/>
        </w:numPr>
        <w:tabs>
          <w:tab w:val="left" w:pos="1440"/>
          <w:tab w:val="left" w:pos="5220"/>
        </w:tabs>
        <w:ind w:left="1440" w:hanging="540"/>
        <w:rPr>
          <w:rFonts w:ascii="Arial" w:hAnsi="Arial" w:cs="Arial"/>
          <w:sz w:val="18"/>
          <w:szCs w:val="18"/>
        </w:rPr>
      </w:pPr>
      <w:r w:rsidRPr="000D57E0">
        <w:rPr>
          <w:rFonts w:ascii="Arial" w:hAnsi="Arial" w:cs="Arial"/>
          <w:sz w:val="18"/>
          <w:szCs w:val="18"/>
        </w:rPr>
        <w:t xml:space="preserve">notification from AVDC that the </w:t>
      </w:r>
      <w:r w:rsidR="00F24238" w:rsidRPr="000D57E0">
        <w:rPr>
          <w:rFonts w:ascii="Arial" w:hAnsi="Arial" w:cs="Arial"/>
          <w:sz w:val="18"/>
          <w:szCs w:val="18"/>
        </w:rPr>
        <w:t xml:space="preserve">road </w:t>
      </w:r>
      <w:r w:rsidRPr="000D57E0">
        <w:rPr>
          <w:rFonts w:ascii="Arial" w:hAnsi="Arial" w:cs="Arial"/>
          <w:sz w:val="18"/>
          <w:szCs w:val="18"/>
        </w:rPr>
        <w:t xml:space="preserve">name ‘Tun Furlong’ </w:t>
      </w:r>
      <w:r w:rsidR="00F24238" w:rsidRPr="000D57E0">
        <w:rPr>
          <w:rFonts w:ascii="Arial" w:hAnsi="Arial" w:cs="Arial"/>
          <w:sz w:val="18"/>
          <w:szCs w:val="18"/>
        </w:rPr>
        <w:t xml:space="preserve">for the Vicarage Road development </w:t>
      </w:r>
      <w:r w:rsidRPr="000D57E0">
        <w:rPr>
          <w:rFonts w:ascii="Arial" w:hAnsi="Arial" w:cs="Arial"/>
          <w:sz w:val="18"/>
          <w:szCs w:val="18"/>
        </w:rPr>
        <w:t>had not received any objections and had subsequently been accepted</w:t>
      </w:r>
    </w:p>
    <w:p w:rsidR="00E308C9" w:rsidRPr="000D57E0" w:rsidRDefault="00E308C9" w:rsidP="003B7DC2">
      <w:pPr>
        <w:tabs>
          <w:tab w:val="left" w:pos="5220"/>
        </w:tabs>
        <w:rPr>
          <w:rFonts w:ascii="Arial" w:hAnsi="Arial" w:cs="Arial"/>
          <w:sz w:val="18"/>
          <w:szCs w:val="18"/>
        </w:rPr>
      </w:pPr>
    </w:p>
    <w:p w:rsidR="00672548" w:rsidRPr="000D57E0" w:rsidRDefault="001D2A88" w:rsidP="003E7BFF">
      <w:pPr>
        <w:tabs>
          <w:tab w:val="left" w:pos="851"/>
          <w:tab w:val="left" w:pos="5220"/>
        </w:tabs>
        <w:ind w:left="855" w:hanging="855"/>
        <w:rPr>
          <w:rFonts w:ascii="Arial" w:hAnsi="Arial" w:cs="Arial"/>
          <w:sz w:val="18"/>
          <w:szCs w:val="18"/>
          <w:u w:val="single"/>
        </w:rPr>
      </w:pPr>
      <w:r w:rsidRPr="000D57E0">
        <w:rPr>
          <w:rFonts w:ascii="Arial" w:hAnsi="Arial" w:cs="Arial"/>
          <w:sz w:val="18"/>
          <w:szCs w:val="18"/>
        </w:rPr>
        <w:t>42</w:t>
      </w:r>
      <w:r w:rsidR="008F65C7" w:rsidRPr="000D57E0">
        <w:rPr>
          <w:rFonts w:ascii="Arial" w:hAnsi="Arial" w:cs="Arial"/>
          <w:sz w:val="18"/>
          <w:szCs w:val="18"/>
        </w:rPr>
        <w:t>PC/1</w:t>
      </w:r>
      <w:r w:rsidR="00EB693B" w:rsidRPr="000D57E0">
        <w:rPr>
          <w:rFonts w:ascii="Arial" w:hAnsi="Arial" w:cs="Arial"/>
          <w:sz w:val="18"/>
          <w:szCs w:val="18"/>
        </w:rPr>
        <w:t>7</w:t>
      </w:r>
      <w:r w:rsidR="008F65C7" w:rsidRPr="000D57E0">
        <w:rPr>
          <w:rFonts w:ascii="Arial" w:hAnsi="Arial" w:cs="Arial"/>
          <w:sz w:val="18"/>
          <w:szCs w:val="18"/>
        </w:rPr>
        <w:tab/>
      </w:r>
      <w:r w:rsidR="00CF1260" w:rsidRPr="000D57E0">
        <w:rPr>
          <w:rFonts w:ascii="Arial" w:hAnsi="Arial" w:cs="Arial"/>
          <w:b/>
          <w:bCs/>
          <w:sz w:val="18"/>
          <w:szCs w:val="18"/>
        </w:rPr>
        <w:t>PLANNING MATTERS</w:t>
      </w:r>
      <w:r w:rsidR="00F75400" w:rsidRPr="000D57E0">
        <w:rPr>
          <w:rFonts w:ascii="Arial" w:hAnsi="Arial" w:cs="Arial"/>
          <w:sz w:val="18"/>
          <w:szCs w:val="18"/>
        </w:rPr>
        <w:br/>
      </w:r>
    </w:p>
    <w:p w:rsidR="00672548" w:rsidRPr="000D57E0" w:rsidRDefault="00672548" w:rsidP="00672548">
      <w:pPr>
        <w:pStyle w:val="ListParagraph"/>
        <w:numPr>
          <w:ilvl w:val="0"/>
          <w:numId w:val="9"/>
        </w:numPr>
        <w:tabs>
          <w:tab w:val="left" w:pos="1440"/>
          <w:tab w:val="left" w:pos="5220"/>
        </w:tabs>
        <w:ind w:left="1440" w:hanging="540"/>
        <w:rPr>
          <w:rFonts w:ascii="Arial" w:hAnsi="Arial" w:cs="Arial"/>
          <w:sz w:val="18"/>
          <w:szCs w:val="18"/>
        </w:rPr>
      </w:pPr>
      <w:r w:rsidRPr="000D57E0">
        <w:rPr>
          <w:rFonts w:ascii="Arial" w:hAnsi="Arial" w:cs="Arial"/>
          <w:sz w:val="18"/>
          <w:szCs w:val="18"/>
          <w:u w:val="single"/>
        </w:rPr>
        <w:t>Applications</w:t>
      </w:r>
      <w:r w:rsidRPr="000D57E0">
        <w:rPr>
          <w:rFonts w:ascii="Arial" w:hAnsi="Arial" w:cs="Arial"/>
          <w:sz w:val="18"/>
          <w:szCs w:val="18"/>
        </w:rPr>
        <w:t>:</w:t>
      </w:r>
      <w:r w:rsidRPr="000D57E0">
        <w:rPr>
          <w:rFonts w:ascii="Arial" w:hAnsi="Arial" w:cs="Arial"/>
          <w:sz w:val="18"/>
          <w:szCs w:val="18"/>
        </w:rPr>
        <w:br/>
        <w:t xml:space="preserve">  </w:t>
      </w:r>
    </w:p>
    <w:p w:rsidR="003E7BFF" w:rsidRPr="00CC4C12" w:rsidRDefault="00F75400" w:rsidP="00672548">
      <w:pPr>
        <w:tabs>
          <w:tab w:val="left" w:pos="1440"/>
          <w:tab w:val="left" w:pos="5220"/>
        </w:tabs>
        <w:ind w:left="1440"/>
        <w:rPr>
          <w:rFonts w:ascii="Arial" w:hAnsi="Arial" w:cs="Arial"/>
          <w:sz w:val="18"/>
          <w:szCs w:val="18"/>
        </w:rPr>
      </w:pPr>
      <w:r w:rsidRPr="000D57E0">
        <w:rPr>
          <w:rFonts w:ascii="Arial" w:hAnsi="Arial" w:cs="Arial"/>
          <w:sz w:val="18"/>
          <w:szCs w:val="18"/>
        </w:rPr>
        <w:t xml:space="preserve">The Parish Council </w:t>
      </w:r>
      <w:r w:rsidR="00335359" w:rsidRPr="000D57E0">
        <w:rPr>
          <w:rFonts w:ascii="Arial" w:hAnsi="Arial" w:cs="Arial"/>
          <w:sz w:val="18"/>
          <w:szCs w:val="18"/>
        </w:rPr>
        <w:t xml:space="preserve">carried out a </w:t>
      </w:r>
      <w:r w:rsidR="00884F87" w:rsidRPr="000D57E0">
        <w:rPr>
          <w:rFonts w:ascii="Arial" w:hAnsi="Arial" w:cs="Arial"/>
          <w:sz w:val="18"/>
          <w:szCs w:val="18"/>
        </w:rPr>
        <w:t>near-</w:t>
      </w:r>
      <w:r w:rsidR="00335359" w:rsidRPr="000D57E0">
        <w:rPr>
          <w:rFonts w:ascii="Arial" w:hAnsi="Arial" w:cs="Arial"/>
          <w:sz w:val="18"/>
          <w:szCs w:val="18"/>
        </w:rPr>
        <w:t>neighbour notification program</w:t>
      </w:r>
      <w:r w:rsidRPr="000D57E0">
        <w:rPr>
          <w:rFonts w:ascii="Arial" w:hAnsi="Arial" w:cs="Arial"/>
          <w:sz w:val="18"/>
          <w:szCs w:val="18"/>
        </w:rPr>
        <w:t xml:space="preserve"> relating to applications</w:t>
      </w:r>
      <w:r w:rsidR="00335359" w:rsidRPr="000D57E0">
        <w:rPr>
          <w:rFonts w:ascii="Arial" w:hAnsi="Arial" w:cs="Arial"/>
          <w:sz w:val="18"/>
          <w:szCs w:val="18"/>
        </w:rPr>
        <w:t xml:space="preserve">, hand delivering </w:t>
      </w:r>
      <w:r w:rsidR="00024001" w:rsidRPr="000D57E0">
        <w:rPr>
          <w:rFonts w:ascii="Arial" w:hAnsi="Arial" w:cs="Arial"/>
          <w:sz w:val="18"/>
          <w:szCs w:val="18"/>
        </w:rPr>
        <w:t>l</w:t>
      </w:r>
      <w:r w:rsidR="00335359" w:rsidRPr="000D57E0">
        <w:rPr>
          <w:rFonts w:ascii="Arial" w:hAnsi="Arial" w:cs="Arial"/>
          <w:sz w:val="18"/>
          <w:szCs w:val="18"/>
        </w:rPr>
        <w:t>etters to properties in the immediate vicinity of the application sites, as well as advertising the applications on the council website, Facebook page and Twitter feed and via the parish council noticeboards.</w:t>
      </w:r>
      <w:r w:rsidRPr="000D57E0">
        <w:rPr>
          <w:rFonts w:ascii="Arial" w:hAnsi="Arial" w:cs="Arial"/>
          <w:sz w:val="18"/>
          <w:szCs w:val="18"/>
        </w:rPr>
        <w:t xml:space="preserve">  AVDC erected yellow site notices and advertise in the local press.</w:t>
      </w:r>
      <w:r w:rsidR="00335359">
        <w:rPr>
          <w:rFonts w:ascii="Arial" w:hAnsi="Arial" w:cs="Arial"/>
          <w:sz w:val="18"/>
          <w:szCs w:val="18"/>
        </w:rPr>
        <w:br/>
      </w:r>
    </w:p>
    <w:p w:rsidR="00024001" w:rsidRPr="00024001" w:rsidRDefault="00024001" w:rsidP="00243679">
      <w:pPr>
        <w:numPr>
          <w:ilvl w:val="2"/>
          <w:numId w:val="2"/>
        </w:numPr>
        <w:tabs>
          <w:tab w:val="clear" w:pos="1500"/>
          <w:tab w:val="num" w:pos="2160"/>
        </w:tabs>
        <w:ind w:left="2160" w:hanging="720"/>
        <w:rPr>
          <w:rFonts w:ascii="Arial" w:hAnsi="Arial" w:cs="Arial"/>
          <w:sz w:val="18"/>
          <w:szCs w:val="18"/>
          <w:u w:val="single"/>
        </w:rPr>
      </w:pPr>
      <w:r>
        <w:rPr>
          <w:rFonts w:ascii="Arial" w:hAnsi="Arial" w:cs="Arial"/>
          <w:b/>
          <w:color w:val="0070C0"/>
          <w:sz w:val="18"/>
          <w:szCs w:val="18"/>
        </w:rPr>
        <w:t xml:space="preserve">2 Hurst Path, 17/02650/APP, </w:t>
      </w:r>
      <w:r w:rsidRPr="000D57E0">
        <w:rPr>
          <w:rFonts w:ascii="Arial" w:hAnsi="Arial" w:cs="Arial"/>
          <w:sz w:val="18"/>
          <w:szCs w:val="18"/>
        </w:rPr>
        <w:t xml:space="preserve">loft conversion with </w:t>
      </w:r>
      <w:r w:rsidR="0080796F" w:rsidRPr="000D57E0">
        <w:rPr>
          <w:rFonts w:ascii="Arial" w:hAnsi="Arial" w:cs="Arial"/>
          <w:sz w:val="18"/>
          <w:szCs w:val="18"/>
        </w:rPr>
        <w:t>roof lights</w:t>
      </w:r>
      <w:r w:rsidRPr="000D57E0">
        <w:rPr>
          <w:rFonts w:ascii="Arial" w:hAnsi="Arial" w:cs="Arial"/>
          <w:sz w:val="18"/>
          <w:szCs w:val="18"/>
        </w:rPr>
        <w:t xml:space="preserve"> to front extension and dormer to rear.   No objections had been received relating to </w:t>
      </w:r>
      <w:r w:rsidRPr="000D57E0">
        <w:rPr>
          <w:rFonts w:ascii="Arial" w:hAnsi="Arial" w:cs="Arial"/>
          <w:sz w:val="18"/>
          <w:szCs w:val="18"/>
        </w:rPr>
        <w:lastRenderedPageBreak/>
        <w:t xml:space="preserve">this application.  Following consideration it was </w:t>
      </w:r>
      <w:r w:rsidRPr="000D57E0">
        <w:rPr>
          <w:rFonts w:ascii="Arial" w:hAnsi="Arial" w:cs="Arial"/>
          <w:b/>
          <w:sz w:val="18"/>
          <w:szCs w:val="18"/>
        </w:rPr>
        <w:t>RESOLVED</w:t>
      </w:r>
      <w:r w:rsidRPr="000D57E0">
        <w:rPr>
          <w:rFonts w:ascii="Arial" w:hAnsi="Arial" w:cs="Arial"/>
          <w:sz w:val="18"/>
          <w:szCs w:val="18"/>
        </w:rPr>
        <w:t xml:space="preserve"> to advise AVDC that the parish council had no objections to this application.</w:t>
      </w:r>
      <w:r w:rsidR="00F24238">
        <w:rPr>
          <w:rFonts w:ascii="Arial" w:hAnsi="Arial" w:cs="Arial"/>
          <w:color w:val="FF0000"/>
          <w:sz w:val="18"/>
          <w:szCs w:val="18"/>
        </w:rPr>
        <w:br/>
      </w:r>
    </w:p>
    <w:p w:rsidR="00F75400" w:rsidRPr="000D57E0" w:rsidRDefault="00024001" w:rsidP="00243679">
      <w:pPr>
        <w:numPr>
          <w:ilvl w:val="2"/>
          <w:numId w:val="2"/>
        </w:numPr>
        <w:tabs>
          <w:tab w:val="clear" w:pos="1500"/>
          <w:tab w:val="num" w:pos="2160"/>
        </w:tabs>
        <w:ind w:left="2160" w:hanging="720"/>
        <w:rPr>
          <w:rFonts w:ascii="Arial" w:hAnsi="Arial" w:cs="Arial"/>
          <w:sz w:val="18"/>
          <w:szCs w:val="18"/>
          <w:u w:val="single"/>
        </w:rPr>
      </w:pPr>
      <w:r>
        <w:rPr>
          <w:rFonts w:ascii="Arial" w:hAnsi="Arial" w:cs="Arial"/>
          <w:b/>
          <w:color w:val="0070C0"/>
          <w:sz w:val="18"/>
          <w:szCs w:val="18"/>
        </w:rPr>
        <w:t xml:space="preserve">20 Crispin Field, 17/02609/APP, </w:t>
      </w:r>
      <w:r w:rsidRPr="000D57E0">
        <w:rPr>
          <w:rFonts w:ascii="Arial" w:hAnsi="Arial" w:cs="Arial"/>
          <w:sz w:val="18"/>
          <w:szCs w:val="18"/>
        </w:rPr>
        <w:t xml:space="preserve">single storey rear extension with two storey side extension. No objections had been received relating to this application.  Following consideration it was </w:t>
      </w:r>
      <w:r w:rsidRPr="000D57E0">
        <w:rPr>
          <w:rFonts w:ascii="Arial" w:hAnsi="Arial" w:cs="Arial"/>
          <w:b/>
          <w:sz w:val="18"/>
          <w:szCs w:val="18"/>
        </w:rPr>
        <w:t>RESOLVED</w:t>
      </w:r>
      <w:r w:rsidRPr="000D57E0">
        <w:rPr>
          <w:rFonts w:ascii="Arial" w:hAnsi="Arial" w:cs="Arial"/>
          <w:sz w:val="18"/>
          <w:szCs w:val="18"/>
        </w:rPr>
        <w:t xml:space="preserve"> to advise AVDC that the parish council had no objections to this application.</w:t>
      </w:r>
    </w:p>
    <w:p w:rsidR="001373D8" w:rsidRPr="000D57E0" w:rsidRDefault="001373D8" w:rsidP="00911EFB">
      <w:pPr>
        <w:ind w:left="1440"/>
        <w:rPr>
          <w:rFonts w:ascii="Arial" w:hAnsi="Arial" w:cs="Arial"/>
          <w:sz w:val="18"/>
          <w:szCs w:val="18"/>
          <w:u w:val="single"/>
        </w:rPr>
      </w:pPr>
    </w:p>
    <w:p w:rsidR="00EA15DE" w:rsidRPr="000D57E0" w:rsidRDefault="00EA15DE" w:rsidP="000E14C4">
      <w:pPr>
        <w:numPr>
          <w:ilvl w:val="1"/>
          <w:numId w:val="11"/>
        </w:numPr>
        <w:ind w:hanging="420"/>
        <w:rPr>
          <w:rFonts w:ascii="Arial" w:hAnsi="Arial" w:cs="Arial"/>
          <w:color w:val="0070C0"/>
          <w:sz w:val="18"/>
          <w:szCs w:val="18"/>
          <w:u w:val="single"/>
        </w:rPr>
      </w:pPr>
      <w:r w:rsidRPr="000D57E0">
        <w:rPr>
          <w:rFonts w:ascii="Arial" w:hAnsi="Arial" w:cs="Arial"/>
          <w:sz w:val="18"/>
          <w:szCs w:val="18"/>
          <w:u w:val="single"/>
        </w:rPr>
        <w:t>Decisions</w:t>
      </w:r>
      <w:r w:rsidRPr="000D57E0">
        <w:rPr>
          <w:rFonts w:ascii="Arial" w:hAnsi="Arial" w:cs="Arial"/>
          <w:sz w:val="18"/>
          <w:szCs w:val="18"/>
        </w:rPr>
        <w:t xml:space="preserve">:  </w:t>
      </w:r>
      <w:r w:rsidRPr="000D57E0">
        <w:rPr>
          <w:rFonts w:ascii="Arial" w:hAnsi="Arial" w:cs="Arial"/>
          <w:sz w:val="18"/>
          <w:szCs w:val="18"/>
        </w:rPr>
        <w:br/>
      </w:r>
    </w:p>
    <w:p w:rsidR="00243679" w:rsidRPr="000D57E0" w:rsidRDefault="00243679" w:rsidP="00243679">
      <w:pPr>
        <w:numPr>
          <w:ilvl w:val="2"/>
          <w:numId w:val="11"/>
        </w:numPr>
        <w:tabs>
          <w:tab w:val="clear" w:pos="1500"/>
          <w:tab w:val="num" w:pos="2070"/>
        </w:tabs>
        <w:ind w:left="2070" w:hanging="900"/>
        <w:rPr>
          <w:rFonts w:ascii="Arial" w:hAnsi="Arial" w:cs="Arial"/>
          <w:sz w:val="18"/>
          <w:szCs w:val="18"/>
          <w:u w:val="single"/>
        </w:rPr>
      </w:pPr>
      <w:r w:rsidRPr="000D57E0">
        <w:rPr>
          <w:rFonts w:ascii="Arial" w:hAnsi="Arial" w:cs="Arial"/>
          <w:b/>
          <w:color w:val="0070C0"/>
          <w:sz w:val="18"/>
          <w:szCs w:val="18"/>
        </w:rPr>
        <w:t>12 Marsworth Road, 17/01894/APP</w:t>
      </w:r>
      <w:r w:rsidRPr="000D57E0">
        <w:rPr>
          <w:rFonts w:ascii="Arial" w:hAnsi="Arial" w:cs="Arial"/>
          <w:b/>
          <w:sz w:val="18"/>
          <w:szCs w:val="18"/>
        </w:rPr>
        <w:t xml:space="preserve">, </w:t>
      </w:r>
      <w:r w:rsidRPr="000D57E0">
        <w:rPr>
          <w:rFonts w:ascii="Arial" w:hAnsi="Arial" w:cs="Arial"/>
          <w:sz w:val="18"/>
          <w:szCs w:val="18"/>
        </w:rPr>
        <w:t>erection of replacement rear conservatory: AVDC approved (PPC tendered no objections)</w:t>
      </w:r>
    </w:p>
    <w:p w:rsidR="00EA15DE" w:rsidRPr="00EA15DE" w:rsidRDefault="00243679" w:rsidP="00243679">
      <w:pPr>
        <w:numPr>
          <w:ilvl w:val="2"/>
          <w:numId w:val="11"/>
        </w:numPr>
        <w:tabs>
          <w:tab w:val="clear" w:pos="1500"/>
          <w:tab w:val="num" w:pos="2070"/>
        </w:tabs>
        <w:ind w:left="2070" w:hanging="900"/>
        <w:rPr>
          <w:rFonts w:ascii="Arial" w:hAnsi="Arial" w:cs="Arial"/>
          <w:color w:val="00B050"/>
          <w:sz w:val="18"/>
          <w:szCs w:val="18"/>
          <w:u w:val="single"/>
        </w:rPr>
      </w:pPr>
      <w:r w:rsidRPr="000D57E0">
        <w:rPr>
          <w:rFonts w:ascii="Arial" w:hAnsi="Arial" w:cs="Arial"/>
          <w:b/>
          <w:color w:val="0070C0"/>
          <w:sz w:val="18"/>
          <w:szCs w:val="18"/>
        </w:rPr>
        <w:t>41 Marsworth Road</w:t>
      </w:r>
      <w:r w:rsidRPr="000D57E0">
        <w:rPr>
          <w:rFonts w:ascii="Arial" w:hAnsi="Arial" w:cs="Arial"/>
          <w:color w:val="0070C0"/>
          <w:sz w:val="18"/>
          <w:szCs w:val="18"/>
        </w:rPr>
        <w:t>, 17/01813/APP</w:t>
      </w:r>
      <w:r w:rsidRPr="000D57E0">
        <w:rPr>
          <w:rFonts w:ascii="Arial" w:hAnsi="Arial" w:cs="Arial"/>
          <w:sz w:val="18"/>
          <w:szCs w:val="18"/>
        </w:rPr>
        <w:t>, Single storey side, single and first floor rear extensions: AVDC approved (PPC tendered no objections)</w:t>
      </w:r>
      <w:r w:rsidR="00EA15DE" w:rsidRPr="00EA15DE">
        <w:rPr>
          <w:rFonts w:ascii="Arial" w:hAnsi="Arial" w:cs="Arial"/>
          <w:color w:val="00B050"/>
          <w:sz w:val="18"/>
          <w:szCs w:val="18"/>
          <w:shd w:val="clear" w:color="auto" w:fill="FFFFFF"/>
        </w:rPr>
        <w:br/>
      </w:r>
    </w:p>
    <w:p w:rsidR="00EA15DE" w:rsidRPr="00EA15DE" w:rsidRDefault="00EA15DE" w:rsidP="000E14C4">
      <w:pPr>
        <w:numPr>
          <w:ilvl w:val="1"/>
          <w:numId w:val="12"/>
        </w:numPr>
        <w:tabs>
          <w:tab w:val="left" w:pos="1170"/>
        </w:tabs>
        <w:ind w:hanging="420"/>
        <w:rPr>
          <w:rFonts w:ascii="Arial" w:hAnsi="Arial" w:cs="Arial"/>
          <w:sz w:val="18"/>
          <w:szCs w:val="18"/>
          <w:u w:val="single"/>
        </w:rPr>
      </w:pPr>
      <w:r w:rsidRPr="00EA15DE">
        <w:rPr>
          <w:rFonts w:ascii="Arial" w:hAnsi="Arial" w:cs="Arial"/>
          <w:sz w:val="18"/>
          <w:szCs w:val="18"/>
          <w:u w:val="single"/>
        </w:rPr>
        <w:t>Other:</w:t>
      </w:r>
      <w:r w:rsidRPr="00EA15DE">
        <w:rPr>
          <w:rFonts w:ascii="Arial" w:hAnsi="Arial" w:cs="Arial"/>
          <w:sz w:val="18"/>
          <w:szCs w:val="18"/>
        </w:rPr>
        <w:t xml:space="preserve">     </w:t>
      </w:r>
      <w:r w:rsidRPr="00EA15DE">
        <w:rPr>
          <w:rFonts w:ascii="Arial" w:hAnsi="Arial" w:cs="Arial"/>
          <w:sz w:val="18"/>
          <w:szCs w:val="18"/>
        </w:rPr>
        <w:br/>
      </w:r>
    </w:p>
    <w:p w:rsidR="00243679" w:rsidRPr="000D57E0" w:rsidRDefault="00243679" w:rsidP="00243679">
      <w:pPr>
        <w:numPr>
          <w:ilvl w:val="2"/>
          <w:numId w:val="12"/>
        </w:numPr>
        <w:tabs>
          <w:tab w:val="clear" w:pos="1500"/>
          <w:tab w:val="num" w:pos="2160"/>
        </w:tabs>
        <w:ind w:left="2160" w:hanging="990"/>
        <w:rPr>
          <w:rFonts w:ascii="Arial" w:hAnsi="Arial" w:cs="Arial"/>
          <w:sz w:val="18"/>
          <w:szCs w:val="18"/>
          <w:u w:val="single"/>
        </w:rPr>
      </w:pPr>
      <w:r w:rsidRPr="00EA15DE">
        <w:rPr>
          <w:rFonts w:ascii="Arial" w:hAnsi="Arial" w:cs="Arial"/>
          <w:b/>
          <w:color w:val="0070C0"/>
          <w:sz w:val="18"/>
          <w:szCs w:val="18"/>
        </w:rPr>
        <w:t xml:space="preserve">Land adjacent to allotment gardens, Marsworth Road, 17/01871/APP, </w:t>
      </w:r>
      <w:r w:rsidRPr="000D57E0">
        <w:rPr>
          <w:rFonts w:ascii="Arial" w:hAnsi="Arial" w:cs="Arial"/>
          <w:sz w:val="18"/>
          <w:szCs w:val="18"/>
        </w:rPr>
        <w:t xml:space="preserve">residential development comprising 80 dwellings, creation of two new accesses, car parking, leisure facilities, landscaping and associated works. </w:t>
      </w:r>
    </w:p>
    <w:p w:rsidR="000D57E0" w:rsidRPr="000D57E0" w:rsidRDefault="000D57E0" w:rsidP="000D57E0">
      <w:pPr>
        <w:numPr>
          <w:ilvl w:val="3"/>
          <w:numId w:val="12"/>
        </w:numPr>
        <w:tabs>
          <w:tab w:val="clear" w:pos="1860"/>
          <w:tab w:val="num" w:pos="2700"/>
        </w:tabs>
        <w:ind w:left="2700" w:hanging="540"/>
        <w:rPr>
          <w:rFonts w:ascii="Arial" w:hAnsi="Arial" w:cs="Arial"/>
          <w:sz w:val="18"/>
          <w:szCs w:val="18"/>
          <w:u w:val="single"/>
        </w:rPr>
      </w:pPr>
      <w:r w:rsidRPr="000D57E0">
        <w:rPr>
          <w:rFonts w:ascii="Arial" w:hAnsi="Arial" w:cs="Arial"/>
          <w:sz w:val="18"/>
          <w:szCs w:val="18"/>
        </w:rPr>
        <w:t xml:space="preserve">The minor amends relating to the mix between shared ownership and affordable rental were noted.  </w:t>
      </w:r>
    </w:p>
    <w:p w:rsidR="000D57E0" w:rsidRPr="000D57E0" w:rsidRDefault="000D57E0" w:rsidP="000D57E0">
      <w:pPr>
        <w:numPr>
          <w:ilvl w:val="3"/>
          <w:numId w:val="12"/>
        </w:numPr>
        <w:tabs>
          <w:tab w:val="clear" w:pos="1860"/>
          <w:tab w:val="num" w:pos="2700"/>
        </w:tabs>
        <w:ind w:left="2700" w:hanging="540"/>
        <w:rPr>
          <w:rFonts w:ascii="Arial" w:hAnsi="Arial" w:cs="Arial"/>
          <w:sz w:val="18"/>
          <w:szCs w:val="18"/>
          <w:u w:val="single"/>
        </w:rPr>
      </w:pPr>
      <w:r w:rsidRPr="000D57E0">
        <w:rPr>
          <w:rFonts w:ascii="Arial" w:hAnsi="Arial" w:cs="Arial"/>
          <w:sz w:val="18"/>
          <w:szCs w:val="18"/>
        </w:rPr>
        <w:t xml:space="preserve">The ongoing concerns relating to the SUDS were noted and echoed by the parish council.  </w:t>
      </w:r>
    </w:p>
    <w:p w:rsidR="000D57E0" w:rsidRPr="000D57E0" w:rsidRDefault="000D57E0" w:rsidP="000D57E0">
      <w:pPr>
        <w:numPr>
          <w:ilvl w:val="3"/>
          <w:numId w:val="12"/>
        </w:numPr>
        <w:tabs>
          <w:tab w:val="clear" w:pos="1860"/>
          <w:tab w:val="num" w:pos="2700"/>
        </w:tabs>
        <w:ind w:left="2700" w:hanging="540"/>
        <w:rPr>
          <w:rFonts w:ascii="Arial" w:hAnsi="Arial" w:cs="Arial"/>
          <w:sz w:val="18"/>
          <w:szCs w:val="18"/>
          <w:u w:val="single"/>
        </w:rPr>
      </w:pPr>
      <w:r w:rsidRPr="000D57E0">
        <w:rPr>
          <w:rFonts w:ascii="Arial" w:hAnsi="Arial" w:cs="Arial"/>
          <w:sz w:val="18"/>
          <w:szCs w:val="18"/>
        </w:rPr>
        <w:t xml:space="preserve">The Highway Authority comments relating to a requirement for a 3m foot/cycle path along the frontage of Marsworth Road from the bus stop to Westfield Road were noted.  It was </w:t>
      </w:r>
      <w:r w:rsidRPr="000D57E0">
        <w:rPr>
          <w:rFonts w:ascii="Arial" w:hAnsi="Arial" w:cs="Arial"/>
          <w:b/>
          <w:sz w:val="18"/>
          <w:szCs w:val="18"/>
        </w:rPr>
        <w:t>RESOLVED</w:t>
      </w:r>
      <w:r w:rsidRPr="000D57E0">
        <w:rPr>
          <w:rFonts w:ascii="Arial" w:hAnsi="Arial" w:cs="Arial"/>
          <w:sz w:val="18"/>
          <w:szCs w:val="18"/>
        </w:rPr>
        <w:t xml:space="preserve"> to enquire if there was sufficient width for a 3m path, and to ask that BCC ensure that any subsequent piping of the ditch (in their ownership?) must not have further detrimental </w:t>
      </w:r>
      <w:r w:rsidR="0080796F" w:rsidRPr="000D57E0">
        <w:rPr>
          <w:rFonts w:ascii="Arial" w:hAnsi="Arial" w:cs="Arial"/>
          <w:sz w:val="18"/>
          <w:szCs w:val="18"/>
        </w:rPr>
        <w:t>effect</w:t>
      </w:r>
      <w:r w:rsidRPr="000D57E0">
        <w:rPr>
          <w:rFonts w:ascii="Arial" w:hAnsi="Arial" w:cs="Arial"/>
          <w:sz w:val="18"/>
          <w:szCs w:val="18"/>
        </w:rPr>
        <w:t xml:space="preserve"> on the SUDS/drainage of the development or the surrounding area.</w:t>
      </w:r>
    </w:p>
    <w:p w:rsidR="00EA15DE" w:rsidRPr="000D57E0" w:rsidRDefault="00EA15DE" w:rsidP="00243679">
      <w:pPr>
        <w:tabs>
          <w:tab w:val="left" w:pos="2880"/>
        </w:tabs>
        <w:ind w:left="2880"/>
        <w:rPr>
          <w:rFonts w:ascii="Arial" w:hAnsi="Arial" w:cs="Arial"/>
          <w:sz w:val="18"/>
          <w:szCs w:val="18"/>
          <w:u w:val="single"/>
        </w:rPr>
      </w:pPr>
    </w:p>
    <w:p w:rsidR="00EA15DE" w:rsidRPr="000D57E0" w:rsidRDefault="000D57E0" w:rsidP="000E14C4">
      <w:pPr>
        <w:tabs>
          <w:tab w:val="left" w:pos="5103"/>
        </w:tabs>
        <w:ind w:left="900" w:hanging="900"/>
        <w:rPr>
          <w:rFonts w:ascii="Arial" w:hAnsi="Arial" w:cs="Arial"/>
          <w:sz w:val="20"/>
          <w:szCs w:val="20"/>
        </w:rPr>
      </w:pPr>
      <w:r w:rsidRPr="000D57E0">
        <w:rPr>
          <w:rFonts w:ascii="Arial" w:hAnsi="Arial" w:cs="Arial"/>
          <w:sz w:val="18"/>
          <w:szCs w:val="18"/>
        </w:rPr>
        <w:t>4</w:t>
      </w:r>
      <w:r w:rsidR="000E14C4" w:rsidRPr="000D57E0">
        <w:rPr>
          <w:rFonts w:ascii="Arial" w:hAnsi="Arial" w:cs="Arial"/>
          <w:sz w:val="18"/>
          <w:szCs w:val="18"/>
        </w:rPr>
        <w:t>3</w:t>
      </w:r>
      <w:r w:rsidR="008F2E59" w:rsidRPr="000D57E0">
        <w:rPr>
          <w:rFonts w:ascii="Arial" w:hAnsi="Arial" w:cs="Arial"/>
          <w:sz w:val="18"/>
          <w:szCs w:val="18"/>
        </w:rPr>
        <w:t>PC/17</w:t>
      </w:r>
      <w:r w:rsidR="000E14C4" w:rsidRPr="000D57E0">
        <w:rPr>
          <w:rFonts w:ascii="Arial" w:hAnsi="Arial" w:cs="Arial"/>
          <w:sz w:val="18"/>
          <w:szCs w:val="18"/>
        </w:rPr>
        <w:tab/>
      </w:r>
      <w:r w:rsidR="00EA15DE" w:rsidRPr="000D57E0">
        <w:rPr>
          <w:rFonts w:ascii="Arial" w:hAnsi="Arial" w:cs="Arial"/>
          <w:b/>
          <w:sz w:val="18"/>
          <w:szCs w:val="18"/>
        </w:rPr>
        <w:t>REPORTS</w:t>
      </w:r>
      <w:r w:rsidR="00EA15DE" w:rsidRPr="000D57E0">
        <w:rPr>
          <w:rFonts w:ascii="Arial" w:hAnsi="Arial" w:cs="Arial"/>
          <w:b/>
          <w:sz w:val="18"/>
          <w:szCs w:val="18"/>
        </w:rPr>
        <w:br/>
      </w:r>
    </w:p>
    <w:p w:rsidR="00EA15DE" w:rsidRPr="00EA15DE" w:rsidRDefault="00EA15DE" w:rsidP="000E14C4">
      <w:pPr>
        <w:tabs>
          <w:tab w:val="left" w:pos="5103"/>
        </w:tabs>
        <w:ind w:left="900"/>
        <w:rPr>
          <w:rFonts w:ascii="Arial" w:hAnsi="Arial" w:cs="Arial"/>
          <w:sz w:val="20"/>
          <w:szCs w:val="20"/>
        </w:rPr>
      </w:pPr>
      <w:r w:rsidRPr="000D57E0">
        <w:rPr>
          <w:rFonts w:ascii="Arial" w:hAnsi="Arial" w:cs="Arial"/>
          <w:sz w:val="18"/>
          <w:szCs w:val="18"/>
          <w:u w:val="single"/>
        </w:rPr>
        <w:t>Applications outstanding with AVDC</w:t>
      </w:r>
      <w:r w:rsidRPr="000D57E0">
        <w:rPr>
          <w:rFonts w:ascii="Arial" w:hAnsi="Arial" w:cs="Arial"/>
          <w:sz w:val="18"/>
          <w:szCs w:val="18"/>
        </w:rPr>
        <w:t>:</w:t>
      </w:r>
      <w:r w:rsidRPr="00EA15DE">
        <w:rPr>
          <w:rFonts w:ascii="Arial" w:hAnsi="Arial" w:cs="Arial"/>
          <w:sz w:val="18"/>
          <w:szCs w:val="18"/>
        </w:rPr>
        <w:br/>
      </w:r>
      <w:r w:rsidRPr="00EA15DE">
        <w:rPr>
          <w:rFonts w:ascii="Arial" w:hAnsi="Arial" w:cs="Arial"/>
          <w:sz w:val="18"/>
          <w:szCs w:val="18"/>
        </w:rPr>
        <w:br/>
      </w:r>
      <w:r w:rsidR="00024001" w:rsidRPr="00EA15DE">
        <w:rPr>
          <w:rFonts w:ascii="Arial" w:hAnsi="Arial" w:cs="Arial"/>
          <w:b/>
          <w:color w:val="0070C0"/>
          <w:sz w:val="18"/>
          <w:szCs w:val="18"/>
          <w:shd w:val="clear" w:color="auto" w:fill="FFFFFF"/>
        </w:rPr>
        <w:t xml:space="preserve">Land adjacent to allotment gardens, Marsworth Road, 17/01873/AOP, </w:t>
      </w:r>
      <w:r w:rsidR="00024001" w:rsidRPr="00EA15DE">
        <w:rPr>
          <w:rFonts w:ascii="Arial" w:hAnsi="Arial" w:cs="Arial"/>
          <w:sz w:val="18"/>
          <w:szCs w:val="18"/>
          <w:shd w:val="clear" w:color="auto" w:fill="FFFFFF"/>
        </w:rPr>
        <w:t>outline application with access to be considered and all other matters reserved for a Class D1 non-residential institution (day nursery) with access from Marsworth Road</w:t>
      </w:r>
      <w:r w:rsidR="00024001">
        <w:rPr>
          <w:rFonts w:ascii="Arial" w:hAnsi="Arial" w:cs="Arial"/>
          <w:sz w:val="18"/>
          <w:szCs w:val="18"/>
          <w:shd w:val="clear" w:color="auto" w:fill="FFFFFF"/>
        </w:rPr>
        <w:t xml:space="preserve">.  </w:t>
      </w:r>
      <w:r w:rsidRPr="00EA15DE">
        <w:rPr>
          <w:rFonts w:ascii="Arial" w:hAnsi="Arial" w:cs="Arial"/>
          <w:sz w:val="18"/>
          <w:szCs w:val="18"/>
          <w:shd w:val="clear" w:color="auto" w:fill="FFFFFF"/>
        </w:rPr>
        <w:br/>
      </w:r>
      <w:r w:rsidR="00024001" w:rsidRPr="00EA15DE">
        <w:rPr>
          <w:rFonts w:ascii="Arial" w:hAnsi="Arial" w:cs="Arial"/>
          <w:b/>
          <w:color w:val="0070C0"/>
          <w:sz w:val="18"/>
          <w:szCs w:val="18"/>
        </w:rPr>
        <w:t xml:space="preserve">Land adjacent to allotment gardens, Marsworth Road, 17/01875/AOP, </w:t>
      </w:r>
      <w:r w:rsidR="00024001" w:rsidRPr="00EA15DE">
        <w:rPr>
          <w:rFonts w:ascii="Arial" w:hAnsi="Arial" w:cs="Arial"/>
          <w:sz w:val="18"/>
          <w:szCs w:val="18"/>
        </w:rPr>
        <w:t>outline application with access to be considered and all other matters reserved for a pub/restaurant (Class use A3/A4) including means of access from Vicarage Road</w:t>
      </w:r>
      <w:r w:rsidR="00024001">
        <w:rPr>
          <w:rFonts w:ascii="Arial" w:hAnsi="Arial" w:cs="Arial"/>
          <w:sz w:val="18"/>
          <w:szCs w:val="18"/>
        </w:rPr>
        <w:t>.</w:t>
      </w:r>
    </w:p>
    <w:p w:rsidR="00EA15DE" w:rsidRPr="00EA15DE" w:rsidRDefault="00EA15DE" w:rsidP="00EA15DE">
      <w:pPr>
        <w:tabs>
          <w:tab w:val="left" w:pos="5103"/>
        </w:tabs>
        <w:rPr>
          <w:rFonts w:ascii="Arial" w:hAnsi="Arial" w:cs="Arial"/>
          <w:sz w:val="18"/>
          <w:szCs w:val="18"/>
        </w:rPr>
      </w:pPr>
    </w:p>
    <w:p w:rsidR="00483B8E" w:rsidRDefault="000D57E0" w:rsidP="000E14C4">
      <w:pPr>
        <w:tabs>
          <w:tab w:val="left" w:pos="900"/>
        </w:tabs>
        <w:autoSpaceDE/>
        <w:autoSpaceDN/>
        <w:ind w:left="900" w:hanging="900"/>
        <w:rPr>
          <w:rFonts w:ascii="Arial" w:hAnsi="Arial" w:cs="Arial"/>
          <w:sz w:val="18"/>
          <w:szCs w:val="18"/>
        </w:rPr>
      </w:pPr>
      <w:r>
        <w:rPr>
          <w:rFonts w:ascii="Arial" w:hAnsi="Arial" w:cs="Arial"/>
          <w:sz w:val="18"/>
          <w:szCs w:val="18"/>
        </w:rPr>
        <w:t>4</w:t>
      </w:r>
      <w:r w:rsidR="000E14C4">
        <w:rPr>
          <w:rFonts w:ascii="Arial" w:hAnsi="Arial" w:cs="Arial"/>
          <w:sz w:val="18"/>
          <w:szCs w:val="18"/>
        </w:rPr>
        <w:t>4PC/17</w:t>
      </w:r>
      <w:r w:rsidR="000E14C4">
        <w:rPr>
          <w:rFonts w:ascii="Arial" w:hAnsi="Arial" w:cs="Arial"/>
          <w:sz w:val="18"/>
          <w:szCs w:val="18"/>
        </w:rPr>
        <w:tab/>
        <w:t xml:space="preserve">It was </w:t>
      </w:r>
      <w:r w:rsidR="000E14C4" w:rsidRPr="000E14C4">
        <w:rPr>
          <w:rFonts w:ascii="Arial" w:hAnsi="Arial" w:cs="Arial"/>
          <w:b/>
          <w:sz w:val="18"/>
          <w:szCs w:val="18"/>
        </w:rPr>
        <w:t>RESOLVED</w:t>
      </w:r>
      <w:r w:rsidR="000E14C4">
        <w:rPr>
          <w:rFonts w:ascii="Arial" w:hAnsi="Arial" w:cs="Arial"/>
          <w:sz w:val="18"/>
          <w:szCs w:val="18"/>
        </w:rPr>
        <w:t xml:space="preserve"> that there were no </w:t>
      </w:r>
      <w:r w:rsidR="00EA15DE" w:rsidRPr="00EA15DE">
        <w:rPr>
          <w:rFonts w:ascii="Arial" w:hAnsi="Arial" w:cs="Arial"/>
          <w:sz w:val="20"/>
          <w:szCs w:val="20"/>
        </w:rPr>
        <w:t>matters for referral to full council</w:t>
      </w:r>
      <w:r w:rsidR="000E14C4">
        <w:rPr>
          <w:rFonts w:ascii="Arial" w:hAnsi="Arial" w:cs="Arial"/>
          <w:sz w:val="20"/>
          <w:szCs w:val="20"/>
        </w:rPr>
        <w:t>.</w:t>
      </w:r>
      <w:r w:rsidR="00EA15DE" w:rsidRPr="00EA15DE">
        <w:rPr>
          <w:rFonts w:ascii="Arial" w:hAnsi="Arial" w:cs="Arial"/>
          <w:color w:val="FF0000"/>
          <w:sz w:val="20"/>
          <w:szCs w:val="20"/>
        </w:rPr>
        <w:br/>
      </w:r>
    </w:p>
    <w:p w:rsidR="00434CB0" w:rsidRPr="009E3C68" w:rsidRDefault="000D57E0" w:rsidP="00434CB0">
      <w:pPr>
        <w:autoSpaceDE/>
        <w:autoSpaceDN/>
        <w:rPr>
          <w:rFonts w:ascii="Arial" w:hAnsi="Arial" w:cs="Arial"/>
          <w:bCs/>
          <w:sz w:val="18"/>
          <w:szCs w:val="18"/>
        </w:rPr>
      </w:pPr>
      <w:r>
        <w:rPr>
          <w:rFonts w:ascii="Arial" w:hAnsi="Arial" w:cs="Arial"/>
          <w:sz w:val="18"/>
          <w:szCs w:val="18"/>
        </w:rPr>
        <w:t>45</w:t>
      </w:r>
      <w:r w:rsidR="002F6A76">
        <w:rPr>
          <w:rFonts w:ascii="Arial" w:hAnsi="Arial" w:cs="Arial"/>
          <w:sz w:val="18"/>
          <w:szCs w:val="18"/>
        </w:rPr>
        <w:t>PC/17</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r>
        <w:rPr>
          <w:rFonts w:ascii="Arial" w:hAnsi="Arial" w:cs="Arial"/>
          <w:b/>
          <w:bCs/>
          <w:sz w:val="18"/>
          <w:szCs w:val="18"/>
        </w:rPr>
        <w:t xml:space="preserve"> AND NEXT MEETING DATE</w:t>
      </w:r>
      <w:r w:rsidR="002F6A76">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r>
      <w:r w:rsidR="000D57E0">
        <w:rPr>
          <w:rFonts w:ascii="Arial" w:hAnsi="Arial" w:cs="Arial"/>
          <w:sz w:val="18"/>
          <w:szCs w:val="18"/>
        </w:rPr>
        <w:t>The d</w:t>
      </w:r>
      <w:r w:rsidR="000D57E0">
        <w:rPr>
          <w:rFonts w:ascii="Arial" w:hAnsi="Arial" w:cs="Arial"/>
          <w:bCs/>
          <w:sz w:val="18"/>
          <w:szCs w:val="18"/>
        </w:rPr>
        <w:t xml:space="preserve">ate of the next planning committee meeting to be confirmed, dependent upon receipt of any applications from AVDC.  </w:t>
      </w:r>
      <w:r w:rsidRPr="00CC4C12">
        <w:rPr>
          <w:rFonts w:ascii="Arial" w:hAnsi="Arial" w:cs="Arial"/>
          <w:sz w:val="18"/>
          <w:szCs w:val="18"/>
        </w:rPr>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0D57E0">
        <w:rPr>
          <w:rFonts w:ascii="Arial" w:hAnsi="Arial" w:cs="Arial"/>
          <w:sz w:val="18"/>
          <w:szCs w:val="18"/>
        </w:rPr>
        <w:t>8.0</w:t>
      </w:r>
      <w:r w:rsidR="000E14C4">
        <w:rPr>
          <w:rFonts w:ascii="Arial" w:hAnsi="Arial" w:cs="Arial"/>
          <w:sz w:val="18"/>
          <w:szCs w:val="18"/>
        </w:rPr>
        <w:t>5</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D9" w:rsidRDefault="00E137D9">
      <w:r>
        <w:separator/>
      </w:r>
    </w:p>
  </w:endnote>
  <w:endnote w:type="continuationSeparator" w:id="0">
    <w:p w:rsidR="00E137D9" w:rsidRDefault="00E1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4310BE">
      <w:rPr>
        <w:rFonts w:ascii="Arial" w:hAnsi="Arial" w:cs="Arial"/>
        <w:sz w:val="16"/>
        <w:szCs w:val="16"/>
      </w:rPr>
      <w:t>7 Planning Committee August 8</w:t>
    </w:r>
    <w:r w:rsidR="008A3193">
      <w:rPr>
        <w:rFonts w:ascii="Arial" w:hAnsi="Arial" w:cs="Arial"/>
        <w:sz w:val="16"/>
        <w:szCs w:val="16"/>
      </w:rPr>
      <w:tab/>
    </w:r>
    <w:r w:rsidR="008A3193">
      <w:rPr>
        <w:rFonts w:ascii="Arial" w:hAnsi="Arial" w:cs="Arial"/>
        <w:sz w:val="16"/>
        <w:szCs w:val="16"/>
      </w:rPr>
      <w:tab/>
    </w:r>
    <w:r w:rsidR="004310BE">
      <w:rPr>
        <w:rFonts w:ascii="Arial" w:hAnsi="Arial" w:cs="Arial"/>
        <w:sz w:val="16"/>
        <w:szCs w:val="16"/>
      </w:rPr>
      <w:t>9/8/17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D9" w:rsidRDefault="00E137D9">
      <w:r>
        <w:separator/>
      </w:r>
    </w:p>
  </w:footnote>
  <w:footnote w:type="continuationSeparator" w:id="0">
    <w:p w:rsidR="00E137D9" w:rsidRDefault="00E1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14A52E97"/>
    <w:multiLevelType w:val="multilevel"/>
    <w:tmpl w:val="ED1842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2AC7C70"/>
    <w:multiLevelType w:val="hybridMultilevel"/>
    <w:tmpl w:val="6534D2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nsid w:val="4C24426E"/>
    <w:multiLevelType w:val="hybridMultilevel"/>
    <w:tmpl w:val="D19CDC8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3">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7"/>
  </w:num>
  <w:num w:numId="2">
    <w:abstractNumId w:val="1"/>
  </w:num>
  <w:num w:numId="3">
    <w:abstractNumId w:val="9"/>
  </w:num>
  <w:num w:numId="4">
    <w:abstractNumId w:val="3"/>
  </w:num>
  <w:num w:numId="5">
    <w:abstractNumId w:val="5"/>
  </w:num>
  <w:num w:numId="6">
    <w:abstractNumId w:val="13"/>
  </w:num>
  <w:num w:numId="7">
    <w:abstractNumId w:val="0"/>
  </w:num>
  <w:num w:numId="8">
    <w:abstractNumId w:val="4"/>
  </w:num>
  <w:num w:numId="9">
    <w:abstractNumId w:val="6"/>
  </w:num>
  <w:num w:numId="10">
    <w:abstractNumId w:val="12"/>
  </w:num>
  <w:num w:numId="11">
    <w:abstractNumId w:val="2"/>
  </w:num>
  <w:num w:numId="12">
    <w:abstractNumId w:val="8"/>
  </w:num>
  <w:num w:numId="13">
    <w:abstractNumId w:val="10"/>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3A96"/>
    <w:rsid w:val="00074DB4"/>
    <w:rsid w:val="000759FF"/>
    <w:rsid w:val="00076E17"/>
    <w:rsid w:val="00077529"/>
    <w:rsid w:val="00081985"/>
    <w:rsid w:val="00081EA3"/>
    <w:rsid w:val="00083102"/>
    <w:rsid w:val="0008367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FA9"/>
    <w:rsid w:val="000E3491"/>
    <w:rsid w:val="000E3588"/>
    <w:rsid w:val="000E6263"/>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3815"/>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77C1E"/>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208"/>
    <w:rsid w:val="001D7226"/>
    <w:rsid w:val="001E0DE4"/>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0CAC"/>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F29"/>
    <w:rsid w:val="002453C3"/>
    <w:rsid w:val="00245760"/>
    <w:rsid w:val="00245BB8"/>
    <w:rsid w:val="00245BEB"/>
    <w:rsid w:val="002463C8"/>
    <w:rsid w:val="00252F1B"/>
    <w:rsid w:val="002537DB"/>
    <w:rsid w:val="00254A84"/>
    <w:rsid w:val="00255E6E"/>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297C"/>
    <w:rsid w:val="002A37E4"/>
    <w:rsid w:val="002A38CE"/>
    <w:rsid w:val="002A39E2"/>
    <w:rsid w:val="002A3F44"/>
    <w:rsid w:val="002A3F7B"/>
    <w:rsid w:val="002A44BA"/>
    <w:rsid w:val="002A4CC1"/>
    <w:rsid w:val="002A54AD"/>
    <w:rsid w:val="002A6F40"/>
    <w:rsid w:val="002B0181"/>
    <w:rsid w:val="002B20A5"/>
    <w:rsid w:val="002B2268"/>
    <w:rsid w:val="002B3CEA"/>
    <w:rsid w:val="002B4872"/>
    <w:rsid w:val="002B49E6"/>
    <w:rsid w:val="002B5427"/>
    <w:rsid w:val="002B5708"/>
    <w:rsid w:val="002B7E01"/>
    <w:rsid w:val="002C0483"/>
    <w:rsid w:val="002C2301"/>
    <w:rsid w:val="002C23BD"/>
    <w:rsid w:val="002C35E0"/>
    <w:rsid w:val="002C401B"/>
    <w:rsid w:val="002C41C6"/>
    <w:rsid w:val="002C614F"/>
    <w:rsid w:val="002C6ACB"/>
    <w:rsid w:val="002C6B29"/>
    <w:rsid w:val="002C77B7"/>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57F56"/>
    <w:rsid w:val="00360017"/>
    <w:rsid w:val="003607D7"/>
    <w:rsid w:val="0036092F"/>
    <w:rsid w:val="0036138C"/>
    <w:rsid w:val="0036176B"/>
    <w:rsid w:val="00361E2B"/>
    <w:rsid w:val="003620B8"/>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DC2"/>
    <w:rsid w:val="003B7F86"/>
    <w:rsid w:val="003C0840"/>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E37"/>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10BE"/>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7BC"/>
    <w:rsid w:val="00483856"/>
    <w:rsid w:val="004838BA"/>
    <w:rsid w:val="00483B8E"/>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522"/>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7106"/>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2BC9"/>
    <w:rsid w:val="00633B6E"/>
    <w:rsid w:val="00633BEB"/>
    <w:rsid w:val="0063469E"/>
    <w:rsid w:val="00634A74"/>
    <w:rsid w:val="00636C0A"/>
    <w:rsid w:val="00636C68"/>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7D3"/>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6722"/>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CF9"/>
    <w:rsid w:val="00904D71"/>
    <w:rsid w:val="009057C7"/>
    <w:rsid w:val="009060E3"/>
    <w:rsid w:val="00906B55"/>
    <w:rsid w:val="00907C3F"/>
    <w:rsid w:val="009116DD"/>
    <w:rsid w:val="00911DC9"/>
    <w:rsid w:val="00911EFB"/>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76DB"/>
    <w:rsid w:val="009F771D"/>
    <w:rsid w:val="009F797C"/>
    <w:rsid w:val="009F7C30"/>
    <w:rsid w:val="009F7D58"/>
    <w:rsid w:val="00A00413"/>
    <w:rsid w:val="00A0150E"/>
    <w:rsid w:val="00A016DB"/>
    <w:rsid w:val="00A01D6D"/>
    <w:rsid w:val="00A03557"/>
    <w:rsid w:val="00A04A8E"/>
    <w:rsid w:val="00A05741"/>
    <w:rsid w:val="00A06568"/>
    <w:rsid w:val="00A120C7"/>
    <w:rsid w:val="00A120DA"/>
    <w:rsid w:val="00A12F53"/>
    <w:rsid w:val="00A133AC"/>
    <w:rsid w:val="00A1506E"/>
    <w:rsid w:val="00A15D9E"/>
    <w:rsid w:val="00A175BC"/>
    <w:rsid w:val="00A17736"/>
    <w:rsid w:val="00A17866"/>
    <w:rsid w:val="00A20271"/>
    <w:rsid w:val="00A209C9"/>
    <w:rsid w:val="00A211E9"/>
    <w:rsid w:val="00A226B3"/>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7DA"/>
    <w:rsid w:val="00B95C74"/>
    <w:rsid w:val="00B95E2F"/>
    <w:rsid w:val="00B97004"/>
    <w:rsid w:val="00B97254"/>
    <w:rsid w:val="00B97477"/>
    <w:rsid w:val="00BA186A"/>
    <w:rsid w:val="00BA210E"/>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30A"/>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734A"/>
    <w:rsid w:val="00CD07C7"/>
    <w:rsid w:val="00CD0B33"/>
    <w:rsid w:val="00CD1DF3"/>
    <w:rsid w:val="00CD34FE"/>
    <w:rsid w:val="00CD429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DF7750"/>
    <w:rsid w:val="00E00E50"/>
    <w:rsid w:val="00E01BE9"/>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3613"/>
    <w:rsid w:val="00E137D9"/>
    <w:rsid w:val="00E13DCB"/>
    <w:rsid w:val="00E14670"/>
    <w:rsid w:val="00E1469D"/>
    <w:rsid w:val="00E148EC"/>
    <w:rsid w:val="00E14A92"/>
    <w:rsid w:val="00E16C3E"/>
    <w:rsid w:val="00E2031E"/>
    <w:rsid w:val="00E20792"/>
    <w:rsid w:val="00E20E97"/>
    <w:rsid w:val="00E21176"/>
    <w:rsid w:val="00E215CB"/>
    <w:rsid w:val="00E22088"/>
    <w:rsid w:val="00E2360E"/>
    <w:rsid w:val="00E2424C"/>
    <w:rsid w:val="00E25095"/>
    <w:rsid w:val="00E2665A"/>
    <w:rsid w:val="00E26B9F"/>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44B"/>
    <w:rsid w:val="00E96139"/>
    <w:rsid w:val="00E96FA2"/>
    <w:rsid w:val="00E970D4"/>
    <w:rsid w:val="00E97804"/>
    <w:rsid w:val="00E97A12"/>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7E4"/>
    <w:rsid w:val="00F62C53"/>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39A1"/>
    <w:rsid w:val="00F83BD6"/>
    <w:rsid w:val="00F83FAB"/>
    <w:rsid w:val="00F84485"/>
    <w:rsid w:val="00F848BF"/>
    <w:rsid w:val="00F85418"/>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766FB8B-E0C4-4E03-B58F-BBCAB1B2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7187">
      <w:marLeft w:val="0"/>
      <w:marRight w:val="0"/>
      <w:marTop w:val="0"/>
      <w:marBottom w:val="0"/>
      <w:divBdr>
        <w:top w:val="none" w:sz="0" w:space="0" w:color="auto"/>
        <w:left w:val="none" w:sz="0" w:space="0" w:color="auto"/>
        <w:bottom w:val="none" w:sz="0" w:space="0" w:color="auto"/>
        <w:right w:val="none" w:sz="0" w:space="0" w:color="auto"/>
      </w:divBdr>
    </w:div>
    <w:div w:id="327637188">
      <w:marLeft w:val="0"/>
      <w:marRight w:val="0"/>
      <w:marTop w:val="0"/>
      <w:marBottom w:val="0"/>
      <w:divBdr>
        <w:top w:val="none" w:sz="0" w:space="0" w:color="auto"/>
        <w:left w:val="none" w:sz="0" w:space="0" w:color="auto"/>
        <w:bottom w:val="none" w:sz="0" w:space="0" w:color="auto"/>
        <w:right w:val="none" w:sz="0" w:space="0" w:color="auto"/>
      </w:divBdr>
    </w:div>
    <w:div w:id="327637189">
      <w:marLeft w:val="0"/>
      <w:marRight w:val="0"/>
      <w:marTop w:val="0"/>
      <w:marBottom w:val="0"/>
      <w:divBdr>
        <w:top w:val="none" w:sz="0" w:space="0" w:color="auto"/>
        <w:left w:val="none" w:sz="0" w:space="0" w:color="auto"/>
        <w:bottom w:val="none" w:sz="0" w:space="0" w:color="auto"/>
        <w:right w:val="none" w:sz="0" w:space="0" w:color="auto"/>
      </w:divBdr>
    </w:div>
    <w:div w:id="327637190">
      <w:marLeft w:val="0"/>
      <w:marRight w:val="0"/>
      <w:marTop w:val="0"/>
      <w:marBottom w:val="0"/>
      <w:divBdr>
        <w:top w:val="none" w:sz="0" w:space="0" w:color="auto"/>
        <w:left w:val="none" w:sz="0" w:space="0" w:color="auto"/>
        <w:bottom w:val="none" w:sz="0" w:space="0" w:color="auto"/>
        <w:right w:val="none" w:sz="0" w:space="0" w:color="auto"/>
      </w:divBdr>
    </w:div>
    <w:div w:id="327637191">
      <w:marLeft w:val="0"/>
      <w:marRight w:val="0"/>
      <w:marTop w:val="0"/>
      <w:marBottom w:val="0"/>
      <w:divBdr>
        <w:top w:val="none" w:sz="0" w:space="0" w:color="auto"/>
        <w:left w:val="none" w:sz="0" w:space="0" w:color="auto"/>
        <w:bottom w:val="none" w:sz="0" w:space="0" w:color="auto"/>
        <w:right w:val="none" w:sz="0" w:space="0" w:color="auto"/>
      </w:divBdr>
    </w:div>
    <w:div w:id="327637192">
      <w:marLeft w:val="0"/>
      <w:marRight w:val="0"/>
      <w:marTop w:val="0"/>
      <w:marBottom w:val="0"/>
      <w:divBdr>
        <w:top w:val="none" w:sz="0" w:space="0" w:color="auto"/>
        <w:left w:val="none" w:sz="0" w:space="0" w:color="auto"/>
        <w:bottom w:val="none" w:sz="0" w:space="0" w:color="auto"/>
        <w:right w:val="none" w:sz="0" w:space="0" w:color="auto"/>
      </w:divBdr>
    </w:div>
    <w:div w:id="327637193">
      <w:marLeft w:val="0"/>
      <w:marRight w:val="0"/>
      <w:marTop w:val="0"/>
      <w:marBottom w:val="0"/>
      <w:divBdr>
        <w:top w:val="none" w:sz="0" w:space="0" w:color="auto"/>
        <w:left w:val="none" w:sz="0" w:space="0" w:color="auto"/>
        <w:bottom w:val="none" w:sz="0" w:space="0" w:color="auto"/>
        <w:right w:val="none" w:sz="0" w:space="0" w:color="auto"/>
      </w:divBdr>
    </w:div>
    <w:div w:id="327637194">
      <w:marLeft w:val="0"/>
      <w:marRight w:val="0"/>
      <w:marTop w:val="0"/>
      <w:marBottom w:val="0"/>
      <w:divBdr>
        <w:top w:val="none" w:sz="0" w:space="0" w:color="auto"/>
        <w:left w:val="none" w:sz="0" w:space="0" w:color="auto"/>
        <w:bottom w:val="none" w:sz="0" w:space="0" w:color="auto"/>
        <w:right w:val="none" w:sz="0" w:space="0" w:color="auto"/>
      </w:divBdr>
    </w:div>
    <w:div w:id="327637195">
      <w:marLeft w:val="0"/>
      <w:marRight w:val="0"/>
      <w:marTop w:val="0"/>
      <w:marBottom w:val="0"/>
      <w:divBdr>
        <w:top w:val="none" w:sz="0" w:space="0" w:color="auto"/>
        <w:left w:val="none" w:sz="0" w:space="0" w:color="auto"/>
        <w:bottom w:val="none" w:sz="0" w:space="0" w:color="auto"/>
        <w:right w:val="none" w:sz="0" w:space="0" w:color="auto"/>
      </w:divBdr>
    </w:div>
    <w:div w:id="327637196">
      <w:marLeft w:val="0"/>
      <w:marRight w:val="0"/>
      <w:marTop w:val="0"/>
      <w:marBottom w:val="0"/>
      <w:divBdr>
        <w:top w:val="none" w:sz="0" w:space="0" w:color="auto"/>
        <w:left w:val="none" w:sz="0" w:space="0" w:color="auto"/>
        <w:bottom w:val="none" w:sz="0" w:space="0" w:color="auto"/>
        <w:right w:val="none" w:sz="0" w:space="0" w:color="auto"/>
      </w:divBdr>
    </w:div>
    <w:div w:id="327637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16B2-CB0E-46AE-A67B-18B521A9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2017-08-17T17:16:00Z</cp:lastPrinted>
  <dcterms:created xsi:type="dcterms:W3CDTF">2017-08-17T17:16:00Z</dcterms:created>
  <dcterms:modified xsi:type="dcterms:W3CDTF">2017-08-17T17:22:00Z</dcterms:modified>
</cp:coreProperties>
</file>