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4661" w14:textId="77777777" w:rsidR="003C4DB1" w:rsidRPr="00F46E8C" w:rsidRDefault="003C4DB1">
      <w:pPr>
        <w:pStyle w:val="Title"/>
        <w:rPr>
          <w:rFonts w:ascii="Arial" w:hAnsi="Arial" w:cs="Arial"/>
          <w:sz w:val="28"/>
          <w:szCs w:val="28"/>
        </w:rPr>
      </w:pPr>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0E78C697"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4A67500B" w14:textId="766E6485"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8A3EB1">
        <w:rPr>
          <w:rFonts w:ascii="Arial" w:hAnsi="Arial" w:cs="Arial"/>
          <w:sz w:val="22"/>
          <w:szCs w:val="22"/>
        </w:rPr>
        <w:t>10 October</w:t>
      </w:r>
      <w:r w:rsidR="001157C0">
        <w:rPr>
          <w:rFonts w:ascii="Arial" w:hAnsi="Arial" w:cs="Arial"/>
          <w:sz w:val="22"/>
          <w:szCs w:val="22"/>
        </w:rPr>
        <w:t xml:space="preserve"> 2019</w:t>
      </w:r>
      <w:r w:rsidR="003C4DB1" w:rsidRPr="00F46E8C">
        <w:rPr>
          <w:rFonts w:ascii="Arial" w:hAnsi="Arial" w:cs="Arial"/>
          <w:sz w:val="22"/>
          <w:szCs w:val="22"/>
        </w:rPr>
        <w:t xml:space="preserve"> </w:t>
      </w:r>
      <w:r w:rsidR="00D9126E">
        <w:rPr>
          <w:rFonts w:ascii="Arial" w:hAnsi="Arial" w:cs="Arial"/>
          <w:sz w:val="22"/>
          <w:szCs w:val="22"/>
        </w:rPr>
        <w:t>in the Millennium Room at the Memorial Hall</w:t>
      </w:r>
      <w:r w:rsidR="00B161B1">
        <w:rPr>
          <w:rFonts w:ascii="Arial" w:hAnsi="Arial" w:cs="Arial"/>
          <w:sz w:val="22"/>
          <w:szCs w:val="22"/>
        </w:rPr>
        <w:t xml:space="preserve"> </w:t>
      </w:r>
    </w:p>
    <w:p w14:paraId="787690E2" w14:textId="72C35070"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1157C0">
        <w:rPr>
          <w:rFonts w:ascii="Arial" w:hAnsi="Arial" w:cs="Arial"/>
          <w:sz w:val="22"/>
          <w:szCs w:val="22"/>
        </w:rPr>
        <w:t>3</w:t>
      </w:r>
      <w:r w:rsidR="00AE1D8A">
        <w:rPr>
          <w:rFonts w:ascii="Arial" w:hAnsi="Arial" w:cs="Arial"/>
          <w:sz w:val="22"/>
          <w:szCs w:val="22"/>
        </w:rPr>
        <w:t>0</w:t>
      </w:r>
      <w:r w:rsidR="003C4DB1" w:rsidRPr="00F46E8C">
        <w:rPr>
          <w:rFonts w:ascii="Arial" w:hAnsi="Arial" w:cs="Arial"/>
          <w:sz w:val="22"/>
          <w:szCs w:val="22"/>
        </w:rPr>
        <w:t>pm</w:t>
      </w:r>
    </w:p>
    <w:p w14:paraId="77A1149A" w14:textId="77777777" w:rsidR="003C4DB1" w:rsidRPr="00F46E8C" w:rsidRDefault="003C4DB1">
      <w:pPr>
        <w:jc w:val="center"/>
        <w:rPr>
          <w:rFonts w:ascii="Arial" w:hAnsi="Arial" w:cs="Arial"/>
          <w:sz w:val="18"/>
          <w:szCs w:val="18"/>
        </w:rPr>
      </w:pPr>
    </w:p>
    <w:p w14:paraId="79A0445D" w14:textId="77777777" w:rsidR="009C0A62" w:rsidRPr="00F46E8C" w:rsidRDefault="009C0A62">
      <w:pPr>
        <w:tabs>
          <w:tab w:val="left" w:pos="1276"/>
        </w:tabs>
        <w:spacing w:after="120"/>
        <w:ind w:left="1276" w:hanging="1276"/>
        <w:rPr>
          <w:rFonts w:ascii="Arial" w:hAnsi="Arial" w:cs="Arial"/>
          <w:b/>
          <w:bCs/>
          <w:sz w:val="18"/>
          <w:szCs w:val="18"/>
        </w:rPr>
      </w:pPr>
    </w:p>
    <w:p w14:paraId="146B9DB2" w14:textId="6447439B"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6A49D6" w:rsidRPr="00F46E8C">
        <w:rPr>
          <w:rFonts w:ascii="Arial" w:hAnsi="Arial" w:cs="Arial"/>
          <w:bCs/>
          <w:sz w:val="18"/>
          <w:szCs w:val="18"/>
        </w:rPr>
        <w:t>Cllr Mrs Crutchfield</w:t>
      </w:r>
      <w:r w:rsidR="008A3EB1">
        <w:rPr>
          <w:rFonts w:ascii="Arial" w:hAnsi="Arial" w:cs="Arial"/>
          <w:bCs/>
          <w:sz w:val="18"/>
          <w:szCs w:val="18"/>
        </w:rPr>
        <w:t xml:space="preserve"> (Chair</w:t>
      </w:r>
      <w:r w:rsidR="0055410C">
        <w:rPr>
          <w:rFonts w:ascii="Arial" w:hAnsi="Arial" w:cs="Arial"/>
          <w:bCs/>
          <w:sz w:val="18"/>
          <w:szCs w:val="18"/>
        </w:rPr>
        <w:t xml:space="preserve"> of Meeting</w:t>
      </w:r>
      <w:r w:rsidR="008A3EB1">
        <w:rPr>
          <w:rFonts w:ascii="Arial" w:hAnsi="Arial" w:cs="Arial"/>
          <w:bCs/>
          <w:sz w:val="18"/>
          <w:szCs w:val="18"/>
        </w:rPr>
        <w:t>)</w:t>
      </w:r>
      <w:r w:rsidR="006A49D6" w:rsidRPr="00F46E8C">
        <w:rPr>
          <w:rFonts w:ascii="Arial" w:hAnsi="Arial" w:cs="Arial"/>
          <w:bCs/>
          <w:sz w:val="18"/>
          <w:szCs w:val="18"/>
        </w:rPr>
        <w:t>,</w:t>
      </w:r>
      <w:r w:rsidR="008A3EB1">
        <w:rPr>
          <w:rFonts w:ascii="Arial" w:hAnsi="Arial" w:cs="Arial"/>
          <w:bCs/>
          <w:sz w:val="18"/>
          <w:szCs w:val="18"/>
        </w:rPr>
        <w:t xml:space="preserve"> Cllr Nicholls, Cllr Stoddart</w:t>
      </w:r>
      <w:r w:rsidR="0068164E">
        <w:rPr>
          <w:rFonts w:ascii="Arial" w:hAnsi="Arial" w:cs="Arial"/>
          <w:bCs/>
          <w:sz w:val="18"/>
          <w:szCs w:val="18"/>
        </w:rPr>
        <w:t xml:space="preserve"> (until 8.30pm)</w:t>
      </w:r>
      <w:r w:rsidR="008A3EB1">
        <w:rPr>
          <w:rFonts w:ascii="Arial" w:hAnsi="Arial" w:cs="Arial"/>
          <w:bCs/>
          <w:sz w:val="18"/>
          <w:szCs w:val="18"/>
        </w:rPr>
        <w:t xml:space="preserve">, </w:t>
      </w:r>
      <w:r w:rsidR="008A3EB1" w:rsidRPr="00125D78">
        <w:rPr>
          <w:rFonts w:ascii="Arial" w:hAnsi="Arial" w:cs="Arial"/>
          <w:bCs/>
          <w:sz w:val="18"/>
          <w:szCs w:val="18"/>
        </w:rPr>
        <w:t>Cllr Weber (Vice Chair),</w:t>
      </w:r>
      <w:r w:rsidR="008A3EB1" w:rsidRPr="008A3EB1">
        <w:rPr>
          <w:rFonts w:ascii="Arial" w:hAnsi="Arial" w:cs="Arial"/>
          <w:bCs/>
          <w:color w:val="FF0000"/>
          <w:sz w:val="18"/>
          <w:szCs w:val="18"/>
        </w:rPr>
        <w:t xml:space="preserve"> </w:t>
      </w:r>
      <w:r w:rsidR="00B62884" w:rsidRPr="00B86B90">
        <w:rPr>
          <w:rFonts w:ascii="Arial" w:hAnsi="Arial" w:cs="Arial"/>
          <w:bCs/>
          <w:sz w:val="18"/>
          <w:szCs w:val="18"/>
        </w:rPr>
        <w:t>Cllr Dr Frearson,</w:t>
      </w:r>
      <w:r w:rsidR="00B62884" w:rsidRPr="008A3EB1">
        <w:rPr>
          <w:rFonts w:ascii="Arial" w:hAnsi="Arial" w:cs="Arial"/>
          <w:bCs/>
          <w:color w:val="FF0000"/>
          <w:sz w:val="18"/>
          <w:szCs w:val="18"/>
        </w:rPr>
        <w:t xml:space="preserve"> </w:t>
      </w:r>
      <w:r w:rsidR="001157C0" w:rsidRPr="008A3EB1">
        <w:rPr>
          <w:rFonts w:ascii="Arial" w:hAnsi="Arial" w:cs="Arial"/>
          <w:sz w:val="18"/>
          <w:szCs w:val="18"/>
        </w:rPr>
        <w:t>Paolo Aquila (P&amp;IUFC)</w:t>
      </w:r>
      <w:r w:rsidR="00AE1D8A" w:rsidRPr="008A3EB1">
        <w:rPr>
          <w:rFonts w:ascii="Arial" w:hAnsi="Arial" w:cs="Arial"/>
          <w:sz w:val="18"/>
          <w:szCs w:val="18"/>
        </w:rPr>
        <w:t>,</w:t>
      </w:r>
      <w:r w:rsidR="00CB5298">
        <w:rPr>
          <w:rFonts w:ascii="Arial" w:hAnsi="Arial" w:cs="Arial"/>
          <w:sz w:val="18"/>
          <w:szCs w:val="18"/>
        </w:rPr>
        <w:t xml:space="preserve"> Eugene Doherty (P&amp;IJFC),</w:t>
      </w:r>
      <w:r w:rsidR="00D9126E" w:rsidRPr="008A3EB1">
        <w:rPr>
          <w:rFonts w:ascii="Arial" w:hAnsi="Arial" w:cs="Arial"/>
          <w:bCs/>
          <w:color w:val="FF0000"/>
          <w:sz w:val="18"/>
          <w:szCs w:val="18"/>
        </w:rPr>
        <w:t xml:space="preserve"> </w:t>
      </w:r>
      <w:r w:rsidR="00AE1D8A" w:rsidRPr="00CB5298">
        <w:rPr>
          <w:rFonts w:ascii="Arial" w:hAnsi="Arial" w:cs="Arial"/>
          <w:sz w:val="18"/>
          <w:szCs w:val="18"/>
        </w:rPr>
        <w:t>John Groom (groundkeeper)</w:t>
      </w:r>
      <w:r w:rsidR="00AE1D8A">
        <w:rPr>
          <w:rFonts w:ascii="Arial" w:hAnsi="Arial" w:cs="Arial"/>
          <w:sz w:val="18"/>
          <w:szCs w:val="18"/>
        </w:rPr>
        <w:t xml:space="preserve">  </w:t>
      </w:r>
      <w:r w:rsidR="006A49D6" w:rsidRPr="00F46E8C">
        <w:rPr>
          <w:rFonts w:ascii="Arial" w:hAnsi="Arial" w:cs="Arial"/>
          <w:sz w:val="18"/>
          <w:szCs w:val="18"/>
        </w:rPr>
        <w:t>plus Laurie Eagling (clerk)</w:t>
      </w:r>
      <w:r w:rsidR="00B62884">
        <w:rPr>
          <w:rFonts w:ascii="Arial" w:hAnsi="Arial" w:cs="Arial"/>
          <w:sz w:val="18"/>
          <w:szCs w:val="18"/>
        </w:rPr>
        <w:t>.</w:t>
      </w:r>
    </w:p>
    <w:p w14:paraId="72153892" w14:textId="5933FF67" w:rsidR="00220F1C" w:rsidRPr="00F46E8C" w:rsidRDefault="008A631D" w:rsidP="008A3EB1">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D9126E">
        <w:rPr>
          <w:rFonts w:ascii="Arial" w:hAnsi="Arial" w:cs="Arial"/>
          <w:sz w:val="18"/>
          <w:szCs w:val="18"/>
        </w:rPr>
        <w:t>Cllr</w:t>
      </w:r>
      <w:r w:rsidR="008A3EB1">
        <w:rPr>
          <w:rFonts w:ascii="Arial" w:hAnsi="Arial" w:cs="Arial"/>
          <w:sz w:val="18"/>
          <w:szCs w:val="18"/>
        </w:rPr>
        <w:t xml:space="preserve"> Saintey</w:t>
      </w:r>
      <w:r w:rsidR="0055410C">
        <w:rPr>
          <w:rFonts w:ascii="Arial" w:hAnsi="Arial" w:cs="Arial"/>
          <w:sz w:val="18"/>
          <w:szCs w:val="18"/>
        </w:rPr>
        <w:t xml:space="preserve"> (Chair of Committee), Roy Woodford (P&amp;IUFC)</w:t>
      </w:r>
    </w:p>
    <w:p w14:paraId="3328308D" w14:textId="77777777" w:rsidR="00A04D2E" w:rsidRPr="00F46E8C" w:rsidRDefault="00A04D2E">
      <w:pPr>
        <w:tabs>
          <w:tab w:val="left" w:pos="5220"/>
        </w:tabs>
        <w:ind w:left="902" w:hanging="902"/>
        <w:rPr>
          <w:rFonts w:ascii="Arial" w:hAnsi="Arial" w:cs="Arial"/>
          <w:sz w:val="18"/>
          <w:szCs w:val="18"/>
        </w:rPr>
      </w:pPr>
    </w:p>
    <w:p w14:paraId="27DB6046" w14:textId="25C7222A" w:rsidR="003C4DB1" w:rsidRPr="00F46E8C" w:rsidRDefault="001157C0">
      <w:pPr>
        <w:tabs>
          <w:tab w:val="left" w:pos="5220"/>
        </w:tabs>
        <w:ind w:left="902" w:hanging="902"/>
        <w:rPr>
          <w:rFonts w:ascii="Arial" w:hAnsi="Arial" w:cs="Arial"/>
          <w:sz w:val="18"/>
          <w:szCs w:val="18"/>
        </w:rPr>
      </w:pPr>
      <w:r>
        <w:rPr>
          <w:rFonts w:ascii="Arial" w:hAnsi="Arial" w:cs="Arial"/>
          <w:sz w:val="18"/>
          <w:szCs w:val="18"/>
        </w:rPr>
        <w:t>SL</w:t>
      </w:r>
      <w:r w:rsidR="008A3EB1">
        <w:rPr>
          <w:rFonts w:ascii="Arial" w:hAnsi="Arial" w:cs="Arial"/>
          <w:sz w:val="18"/>
          <w:szCs w:val="18"/>
        </w:rPr>
        <w:t>73</w:t>
      </w:r>
      <w:r>
        <w:rPr>
          <w:rFonts w:ascii="Arial" w:hAnsi="Arial" w:cs="Arial"/>
          <w:sz w:val="18"/>
          <w:szCs w:val="18"/>
        </w:rPr>
        <w:t>/19</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2609291C" w14:textId="77777777" w:rsidR="003C4DB1" w:rsidRPr="00F46E8C" w:rsidRDefault="003C4DB1">
      <w:pPr>
        <w:tabs>
          <w:tab w:val="left" w:pos="5220"/>
        </w:tabs>
        <w:ind w:left="902" w:hanging="902"/>
        <w:rPr>
          <w:rFonts w:ascii="Arial" w:hAnsi="Arial" w:cs="Arial"/>
          <w:sz w:val="18"/>
          <w:szCs w:val="18"/>
        </w:rPr>
      </w:pPr>
    </w:p>
    <w:p w14:paraId="487ADC2E" w14:textId="427D6374"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8A3EB1">
        <w:rPr>
          <w:rFonts w:ascii="Arial" w:hAnsi="Arial" w:cs="Arial"/>
          <w:sz w:val="18"/>
          <w:szCs w:val="18"/>
        </w:rPr>
        <w:t>74</w:t>
      </w:r>
      <w:r w:rsidR="001157C0">
        <w:rPr>
          <w:rFonts w:ascii="Arial" w:hAnsi="Arial" w:cs="Arial"/>
          <w:sz w:val="18"/>
          <w:szCs w:val="18"/>
        </w:rPr>
        <w:t>/19</w:t>
      </w:r>
      <w:r w:rsidRPr="00F46E8C">
        <w:rPr>
          <w:rFonts w:ascii="Arial" w:hAnsi="Arial" w:cs="Arial"/>
          <w:sz w:val="18"/>
          <w:szCs w:val="18"/>
        </w:rPr>
        <w:tab/>
      </w:r>
      <w:r w:rsidR="0077419D" w:rsidRPr="00F46E8C">
        <w:rPr>
          <w:rFonts w:ascii="Arial" w:hAnsi="Arial" w:cs="Arial"/>
          <w:b/>
          <w:sz w:val="18"/>
          <w:szCs w:val="18"/>
        </w:rPr>
        <w:t>DECLARATIONS OF INTEREST</w:t>
      </w:r>
    </w:p>
    <w:p w14:paraId="2C5DB5B7"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221101A1" w14:textId="1C0369AA"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75</w:t>
      </w:r>
      <w:r w:rsidR="001157C0">
        <w:rPr>
          <w:rFonts w:ascii="Arial" w:hAnsi="Arial" w:cs="Arial"/>
          <w:sz w:val="18"/>
          <w:szCs w:val="18"/>
        </w:rPr>
        <w:t>/19</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0178304B" w14:textId="77777777" w:rsidR="007D618E" w:rsidRPr="00F46E8C" w:rsidRDefault="007D618E">
      <w:pPr>
        <w:tabs>
          <w:tab w:val="left" w:pos="5220"/>
        </w:tabs>
        <w:ind w:left="902" w:hanging="902"/>
        <w:rPr>
          <w:rFonts w:ascii="Arial" w:hAnsi="Arial" w:cs="Arial"/>
          <w:sz w:val="18"/>
          <w:szCs w:val="18"/>
        </w:rPr>
      </w:pPr>
    </w:p>
    <w:p w14:paraId="7AE16690" w14:textId="7BF62622"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76</w:t>
      </w:r>
      <w:r w:rsidR="001157C0">
        <w:rPr>
          <w:rFonts w:ascii="Arial" w:hAnsi="Arial" w:cs="Arial"/>
          <w:sz w:val="18"/>
          <w:szCs w:val="18"/>
        </w:rPr>
        <w:t>/19</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D9126E">
        <w:rPr>
          <w:rFonts w:ascii="Arial" w:hAnsi="Arial" w:cs="Arial"/>
          <w:sz w:val="18"/>
          <w:szCs w:val="18"/>
        </w:rPr>
        <w:t>1</w:t>
      </w:r>
      <w:r w:rsidR="008A3EB1">
        <w:rPr>
          <w:rFonts w:ascii="Arial" w:hAnsi="Arial" w:cs="Arial"/>
          <w:sz w:val="18"/>
          <w:szCs w:val="18"/>
        </w:rPr>
        <w:t>2/9</w:t>
      </w:r>
      <w:r w:rsidR="001157C0">
        <w:rPr>
          <w:rFonts w:ascii="Arial" w:hAnsi="Arial" w:cs="Arial"/>
          <w:sz w:val="18"/>
          <w:szCs w:val="18"/>
        </w:rPr>
        <w:t>/19</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3428A0CB" w14:textId="77777777" w:rsidR="007C3F28" w:rsidRPr="00F46E8C" w:rsidRDefault="007C3F28" w:rsidP="005B2721">
      <w:pPr>
        <w:tabs>
          <w:tab w:val="left" w:pos="6030"/>
        </w:tabs>
        <w:ind w:left="902" w:hanging="902"/>
        <w:rPr>
          <w:rFonts w:ascii="Arial" w:hAnsi="Arial" w:cs="Arial"/>
          <w:sz w:val="18"/>
          <w:szCs w:val="18"/>
        </w:rPr>
      </w:pPr>
    </w:p>
    <w:p w14:paraId="15AD6224" w14:textId="5B2A218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77</w:t>
      </w:r>
      <w:r w:rsidR="001157C0">
        <w:rPr>
          <w:rFonts w:ascii="Arial" w:hAnsi="Arial" w:cs="Arial"/>
          <w:sz w:val="18"/>
          <w:szCs w:val="18"/>
        </w:rPr>
        <w:t>/19</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379AC31D" w14:textId="77777777" w:rsidR="00B8505D" w:rsidRPr="00F46E8C" w:rsidRDefault="00B8505D" w:rsidP="00143383">
      <w:pPr>
        <w:tabs>
          <w:tab w:val="left" w:pos="6030"/>
        </w:tabs>
        <w:ind w:left="902" w:hanging="902"/>
        <w:rPr>
          <w:rFonts w:ascii="Arial" w:hAnsi="Arial" w:cs="Arial"/>
          <w:sz w:val="18"/>
          <w:szCs w:val="18"/>
        </w:rPr>
      </w:pPr>
    </w:p>
    <w:p w14:paraId="0CFCC33A" w14:textId="77777777" w:rsidR="0055410C" w:rsidRPr="00B33CEF" w:rsidRDefault="0055410C" w:rsidP="0055410C">
      <w:pPr>
        <w:numPr>
          <w:ilvl w:val="1"/>
          <w:numId w:val="1"/>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Tennis/Netball/5-aside</w:t>
      </w:r>
      <w:r w:rsidRPr="00B33CEF">
        <w:rPr>
          <w:rFonts w:ascii="Arial" w:hAnsi="Arial" w:cs="Arial"/>
          <w:sz w:val="18"/>
          <w:szCs w:val="18"/>
        </w:rPr>
        <w:t xml:space="preserve"> – no update from the landowner, who is not yet able to negotiate with the parish council</w:t>
      </w:r>
    </w:p>
    <w:p w14:paraId="57DA3CD2" w14:textId="77777777" w:rsidR="0055410C" w:rsidRPr="00B33CEF" w:rsidRDefault="0055410C" w:rsidP="0055410C">
      <w:pPr>
        <w:numPr>
          <w:ilvl w:val="1"/>
          <w:numId w:val="1"/>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Open access MUGA within PDA development</w:t>
      </w:r>
      <w:r w:rsidRPr="00B33CEF">
        <w:rPr>
          <w:rFonts w:ascii="Arial" w:hAnsi="Arial" w:cs="Arial"/>
          <w:sz w:val="18"/>
          <w:szCs w:val="18"/>
        </w:rPr>
        <w:t xml:space="preserve"> - full planning granted by AVDC.  Nicholas King Homes in process of completing purchase with landowners.</w:t>
      </w:r>
    </w:p>
    <w:p w14:paraId="6A5C1955" w14:textId="023DF79E" w:rsidR="0055410C" w:rsidRPr="00B33CEF" w:rsidRDefault="0055410C" w:rsidP="0055410C">
      <w:pPr>
        <w:numPr>
          <w:ilvl w:val="1"/>
          <w:numId w:val="1"/>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sz w:val="18"/>
          <w:szCs w:val="18"/>
        </w:rPr>
      </w:pPr>
      <w:r w:rsidRPr="00B33CEF">
        <w:rPr>
          <w:rFonts w:ascii="Arial" w:hAnsi="Arial" w:cs="Arial"/>
          <w:sz w:val="18"/>
          <w:szCs w:val="18"/>
          <w:u w:val="single"/>
        </w:rPr>
        <w:t>Bonfire/Fireworks</w:t>
      </w:r>
      <w:r w:rsidRPr="00B33CEF">
        <w:rPr>
          <w:rFonts w:ascii="Arial" w:hAnsi="Arial" w:cs="Arial"/>
          <w:sz w:val="18"/>
          <w:szCs w:val="18"/>
        </w:rPr>
        <w:t xml:space="preserve"> – site unavailable 1-3/11/19.   </w:t>
      </w:r>
      <w:r>
        <w:rPr>
          <w:rFonts w:ascii="Arial" w:hAnsi="Arial" w:cs="Arial"/>
          <w:sz w:val="18"/>
          <w:szCs w:val="18"/>
        </w:rPr>
        <w:t>Cllr Saintey to check site correctly cleared post event.</w:t>
      </w:r>
    </w:p>
    <w:p w14:paraId="6A44B1EF" w14:textId="2FA31D24" w:rsidR="0055410C" w:rsidRPr="00B33CEF" w:rsidRDefault="0055410C" w:rsidP="0055410C">
      <w:pPr>
        <w:numPr>
          <w:ilvl w:val="1"/>
          <w:numId w:val="1"/>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Cs/>
          <w:sz w:val="18"/>
          <w:szCs w:val="18"/>
          <w:u w:val="single"/>
        </w:rPr>
      </w:pPr>
      <w:r w:rsidRPr="00B33CEF">
        <w:rPr>
          <w:rFonts w:ascii="Arial" w:hAnsi="Arial" w:cs="Arial"/>
          <w:bCs/>
          <w:sz w:val="18"/>
          <w:szCs w:val="18"/>
          <w:u w:val="single"/>
        </w:rPr>
        <w:t>Possible Phase III of site improvements to Pavilion site</w:t>
      </w:r>
      <w:r w:rsidRPr="00B33CEF">
        <w:rPr>
          <w:rFonts w:ascii="Arial" w:hAnsi="Arial" w:cs="Arial"/>
          <w:bCs/>
          <w:sz w:val="18"/>
          <w:szCs w:val="18"/>
        </w:rPr>
        <w:t xml:space="preserve"> -</w:t>
      </w:r>
      <w:r>
        <w:rPr>
          <w:rFonts w:ascii="Arial" w:hAnsi="Arial" w:cs="Arial"/>
          <w:bCs/>
          <w:sz w:val="18"/>
          <w:szCs w:val="18"/>
        </w:rPr>
        <w:t xml:space="preserve"> </w:t>
      </w:r>
      <w:r w:rsidRPr="00B33CEF">
        <w:rPr>
          <w:rFonts w:ascii="Arial" w:hAnsi="Arial" w:cs="Arial"/>
          <w:sz w:val="18"/>
          <w:szCs w:val="18"/>
        </w:rPr>
        <w:t>Discussions continue between PPC and 1</w:t>
      </w:r>
      <w:r w:rsidRPr="00B33CEF">
        <w:rPr>
          <w:rFonts w:ascii="Arial" w:hAnsi="Arial" w:cs="Arial"/>
          <w:sz w:val="18"/>
          <w:szCs w:val="18"/>
          <w:vertAlign w:val="superscript"/>
        </w:rPr>
        <w:t>st</w:t>
      </w:r>
      <w:r w:rsidRPr="00B33CEF">
        <w:rPr>
          <w:rFonts w:ascii="Arial" w:hAnsi="Arial" w:cs="Arial"/>
          <w:sz w:val="18"/>
          <w:szCs w:val="18"/>
        </w:rPr>
        <w:t xml:space="preserve"> I&amp;P Scouts.</w:t>
      </w:r>
    </w:p>
    <w:p w14:paraId="686B18C8" w14:textId="77777777" w:rsidR="0055410C" w:rsidRPr="00B33CEF" w:rsidRDefault="0055410C" w:rsidP="0055410C">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Playground repairs</w:t>
      </w:r>
      <w:r w:rsidRPr="00B33CEF">
        <w:rPr>
          <w:rFonts w:ascii="Arial" w:hAnsi="Arial" w:cs="Arial"/>
          <w:sz w:val="18"/>
          <w:szCs w:val="18"/>
        </w:rPr>
        <w:t xml:space="preserve"> – completed</w:t>
      </w:r>
    </w:p>
    <w:p w14:paraId="6FA28D44" w14:textId="76F6BB09" w:rsidR="0055410C" w:rsidRPr="00B33CEF" w:rsidRDefault="0055410C" w:rsidP="0055410C">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 xml:space="preserve">PIE container </w:t>
      </w:r>
      <w:r w:rsidRPr="00B33CEF">
        <w:rPr>
          <w:rFonts w:ascii="Arial" w:hAnsi="Arial" w:cs="Arial"/>
          <w:b/>
          <w:sz w:val="18"/>
          <w:szCs w:val="18"/>
        </w:rPr>
        <w:t xml:space="preserve">– </w:t>
      </w:r>
      <w:r w:rsidRPr="00B33CEF">
        <w:rPr>
          <w:rFonts w:ascii="Arial" w:hAnsi="Arial" w:cs="Arial"/>
          <w:bCs/>
          <w:sz w:val="18"/>
          <w:szCs w:val="18"/>
        </w:rPr>
        <w:t xml:space="preserve">PIE </w:t>
      </w:r>
      <w:r>
        <w:rPr>
          <w:rFonts w:ascii="Arial" w:hAnsi="Arial" w:cs="Arial"/>
          <w:bCs/>
          <w:sz w:val="18"/>
          <w:szCs w:val="18"/>
        </w:rPr>
        <w:t xml:space="preserve">advised </w:t>
      </w:r>
      <w:r w:rsidRPr="00B33CEF">
        <w:rPr>
          <w:rFonts w:ascii="Arial" w:hAnsi="Arial" w:cs="Arial"/>
          <w:bCs/>
          <w:sz w:val="18"/>
          <w:szCs w:val="18"/>
        </w:rPr>
        <w:t>reviewing requirement in November 2019 post firework event.</w:t>
      </w:r>
      <w:r>
        <w:rPr>
          <w:rFonts w:ascii="Arial" w:hAnsi="Arial" w:cs="Arial"/>
          <w:bCs/>
          <w:sz w:val="18"/>
          <w:szCs w:val="18"/>
        </w:rPr>
        <w:t xml:space="preserve">  However, then advised that they wished to utilise the space from this coming weekend.  Council felt that it wished to assist if possible but the club’s confirmed that the council’s container has not been cleared out and tidied.  Clerk to liaise with Cllr Saintey and respond to PIE.</w:t>
      </w:r>
    </w:p>
    <w:p w14:paraId="4A125706" w14:textId="77777777" w:rsidR="0055410C" w:rsidRPr="00B33CEF" w:rsidRDefault="0055410C" w:rsidP="0055410C">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P&amp;IUFC Banner Permit for Fundraising Event</w:t>
      </w:r>
      <w:r w:rsidRPr="00B33CEF">
        <w:rPr>
          <w:rFonts w:ascii="Arial" w:hAnsi="Arial" w:cs="Arial"/>
          <w:sz w:val="18"/>
          <w:szCs w:val="18"/>
        </w:rPr>
        <w:t xml:space="preserve"> – granted and issued by the parish council</w:t>
      </w:r>
    </w:p>
    <w:p w14:paraId="3CA15B9E" w14:textId="7B1F6B3E" w:rsidR="0055410C" w:rsidRPr="00B33CEF" w:rsidRDefault="0055410C" w:rsidP="0055410C">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B33CEF">
        <w:rPr>
          <w:rFonts w:ascii="Arial" w:hAnsi="Arial" w:cs="Arial"/>
          <w:sz w:val="18"/>
          <w:szCs w:val="18"/>
          <w:u w:val="single"/>
        </w:rPr>
        <w:t>Hirers Confirmation Slips</w:t>
      </w:r>
      <w:r w:rsidRPr="00B33CEF">
        <w:rPr>
          <w:rFonts w:ascii="Arial" w:hAnsi="Arial" w:cs="Arial"/>
          <w:sz w:val="18"/>
          <w:szCs w:val="18"/>
        </w:rPr>
        <w:t xml:space="preserve"> – received from P&amp;IUFC x 2, JFC &lt;12, &lt;15G, &lt;13G, &lt;16, &lt;18.  Outstanding &lt;15 boys</w:t>
      </w:r>
      <w:r>
        <w:rPr>
          <w:rFonts w:ascii="Arial" w:hAnsi="Arial" w:cs="Arial"/>
          <w:sz w:val="18"/>
          <w:szCs w:val="18"/>
        </w:rPr>
        <w:t xml:space="preserve"> and &lt;11s, ED to chase.</w:t>
      </w:r>
    </w:p>
    <w:p w14:paraId="58083906" w14:textId="15449F75" w:rsidR="00143383" w:rsidRPr="00F7098B" w:rsidRDefault="0055410C" w:rsidP="0055410C">
      <w:pPr>
        <w:numPr>
          <w:ilvl w:val="1"/>
          <w:numId w:val="1"/>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Cs/>
          <w:sz w:val="18"/>
          <w:szCs w:val="18"/>
          <w:u w:val="single"/>
        </w:rPr>
      </w:pPr>
      <w:r w:rsidRPr="00B33CEF">
        <w:rPr>
          <w:rFonts w:ascii="Arial" w:hAnsi="Arial" w:cs="Arial"/>
          <w:sz w:val="18"/>
          <w:szCs w:val="18"/>
          <w:u w:val="single"/>
        </w:rPr>
        <w:t xml:space="preserve">6 monthly electrical checks </w:t>
      </w:r>
      <w:r w:rsidRPr="00B33CEF">
        <w:rPr>
          <w:rFonts w:ascii="Arial" w:hAnsi="Arial" w:cs="Arial"/>
          <w:bCs/>
          <w:sz w:val="18"/>
          <w:szCs w:val="18"/>
        </w:rPr>
        <w:t>– will take place during October (eta 16</w:t>
      </w:r>
      <w:r w:rsidRPr="00B33CEF">
        <w:rPr>
          <w:rFonts w:ascii="Arial" w:hAnsi="Arial" w:cs="Arial"/>
          <w:bCs/>
          <w:sz w:val="18"/>
          <w:szCs w:val="18"/>
          <w:vertAlign w:val="superscript"/>
        </w:rPr>
        <w:t>th</w:t>
      </w:r>
      <w:r w:rsidRPr="00B33CEF">
        <w:rPr>
          <w:rFonts w:ascii="Arial" w:hAnsi="Arial" w:cs="Arial"/>
          <w:bCs/>
          <w:sz w:val="18"/>
          <w:szCs w:val="18"/>
        </w:rPr>
        <w:t>)</w:t>
      </w:r>
      <w:r w:rsidR="00F7098B" w:rsidRPr="00F7098B">
        <w:rPr>
          <w:rFonts w:ascii="Arial" w:hAnsi="Arial" w:cs="Arial"/>
          <w:bCs/>
          <w:sz w:val="18"/>
          <w:szCs w:val="18"/>
        </w:rPr>
        <w:br/>
      </w:r>
    </w:p>
    <w:p w14:paraId="4E807132" w14:textId="71D2A423"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990CEF">
        <w:rPr>
          <w:rFonts w:ascii="Arial" w:hAnsi="Arial" w:cs="Arial"/>
          <w:sz w:val="18"/>
          <w:szCs w:val="18"/>
        </w:rPr>
        <w:t>78</w:t>
      </w:r>
      <w:r w:rsidR="00D4242B">
        <w:rPr>
          <w:rFonts w:ascii="Arial" w:hAnsi="Arial" w:cs="Arial"/>
          <w:sz w:val="18"/>
          <w:szCs w:val="18"/>
        </w:rPr>
        <w:t>/19</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F25819">
        <w:rPr>
          <w:rFonts w:ascii="Arial" w:hAnsi="Arial" w:cs="Arial"/>
          <w:sz w:val="18"/>
          <w:szCs w:val="18"/>
        </w:rPr>
        <w:t>The correspondence received was noted.</w:t>
      </w:r>
    </w:p>
    <w:p w14:paraId="30837916" w14:textId="77777777" w:rsidR="00E37E2D" w:rsidRDefault="00E37E2D" w:rsidP="00B161B1">
      <w:pPr>
        <w:tabs>
          <w:tab w:val="left" w:pos="6030"/>
        </w:tabs>
        <w:ind w:left="902" w:hanging="902"/>
        <w:rPr>
          <w:rFonts w:ascii="Arial" w:hAnsi="Arial" w:cs="Arial"/>
          <w:sz w:val="18"/>
          <w:szCs w:val="18"/>
        </w:rPr>
      </w:pPr>
    </w:p>
    <w:p w14:paraId="3EC90660" w14:textId="08A8CBD3"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990CEF">
        <w:t>79</w:t>
      </w:r>
      <w:r w:rsidR="00D4242B">
        <w:t>/19</w:t>
      </w:r>
      <w:r w:rsidRPr="00F46E8C">
        <w:tab/>
      </w:r>
      <w:r w:rsidRPr="00F46E8C">
        <w:rPr>
          <w:b/>
        </w:rPr>
        <w:t>PHASE II IMPROVEMENTS FOR THE</w:t>
      </w:r>
      <w:r w:rsidR="00F25819">
        <w:rPr>
          <w:b/>
        </w:rPr>
        <w:t xml:space="preserve"> </w:t>
      </w:r>
      <w:r w:rsidRPr="00F46E8C">
        <w:rPr>
          <w:b/>
        </w:rPr>
        <w:t>PAVILION</w:t>
      </w:r>
      <w:r w:rsidR="006D10A7">
        <w:rPr>
          <w:b/>
        </w:rPr>
        <w:t xml:space="preserve"> (building and frontage)</w:t>
      </w:r>
    </w:p>
    <w:p w14:paraId="4106725B" w14:textId="77777777" w:rsidR="000A234C" w:rsidRDefault="000A234C" w:rsidP="004E7C6C">
      <w:pPr>
        <w:pStyle w:val="BodyText"/>
        <w:tabs>
          <w:tab w:val="clear" w:pos="851"/>
          <w:tab w:val="clear" w:pos="1276"/>
          <w:tab w:val="clear" w:pos="5220"/>
          <w:tab w:val="left" w:pos="990"/>
        </w:tabs>
        <w:ind w:left="990" w:hanging="990"/>
      </w:pPr>
    </w:p>
    <w:p w14:paraId="2F5DF2F6"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4341FB39" w14:textId="77777777" w:rsidR="00957A09" w:rsidRPr="00A23959" w:rsidRDefault="00F7098B" w:rsidP="0055410C">
      <w:pPr>
        <w:pStyle w:val="ListParagraph"/>
        <w:numPr>
          <w:ilvl w:val="1"/>
          <w:numId w:val="6"/>
        </w:numPr>
        <w:autoSpaceDE/>
        <w:autoSpaceDN/>
        <w:ind w:left="1985" w:hanging="567"/>
        <w:rPr>
          <w:rFonts w:ascii="Arial" w:hAnsi="Arial" w:cs="Arial"/>
          <w:sz w:val="18"/>
          <w:szCs w:val="18"/>
        </w:rPr>
      </w:pPr>
      <w:r w:rsidRPr="00A23959">
        <w:rPr>
          <w:rFonts w:ascii="Arial" w:hAnsi="Arial" w:cs="Arial"/>
          <w:sz w:val="18"/>
          <w:szCs w:val="18"/>
        </w:rPr>
        <w:t xml:space="preserve">It was noted </w:t>
      </w:r>
      <w:r w:rsidR="0055410C" w:rsidRPr="00A23959">
        <w:rPr>
          <w:rFonts w:ascii="Arial" w:hAnsi="Arial" w:cs="Arial"/>
          <w:sz w:val="18"/>
          <w:szCs w:val="18"/>
        </w:rPr>
        <w:t>that the Football Foundation had confirmed that the limit for clubs at Step 7 was £20k unless changing rooms were involved, in which case an additional £30k of funding could be claimed towards the changing facilities.   Therefore, the £30k is not available to the club for other purposes.</w:t>
      </w:r>
      <w:r w:rsidR="0020091B" w:rsidRPr="00A23959">
        <w:rPr>
          <w:rFonts w:ascii="Arial" w:hAnsi="Arial" w:cs="Arial"/>
          <w:sz w:val="18"/>
          <w:szCs w:val="18"/>
        </w:rPr>
        <w:t xml:space="preserve">  A joint application will need to be submitted once the tender results are known.</w:t>
      </w:r>
    </w:p>
    <w:p w14:paraId="49F6DEBD" w14:textId="5F3EECA0" w:rsidR="00451D3A" w:rsidRPr="00A23959" w:rsidRDefault="00957A09" w:rsidP="0055410C">
      <w:pPr>
        <w:pStyle w:val="ListParagraph"/>
        <w:numPr>
          <w:ilvl w:val="1"/>
          <w:numId w:val="6"/>
        </w:numPr>
        <w:autoSpaceDE/>
        <w:autoSpaceDN/>
        <w:ind w:left="1985" w:hanging="567"/>
        <w:rPr>
          <w:rFonts w:ascii="Arial" w:hAnsi="Arial" w:cs="Arial"/>
          <w:sz w:val="18"/>
          <w:szCs w:val="18"/>
        </w:rPr>
      </w:pPr>
      <w:r w:rsidRPr="00A23959">
        <w:rPr>
          <w:rFonts w:ascii="Arial" w:hAnsi="Arial" w:cs="Arial"/>
          <w:sz w:val="18"/>
          <w:szCs w:val="18"/>
        </w:rPr>
        <w:t xml:space="preserve">PPC and P&amp;IUFC to </w:t>
      </w:r>
      <w:r w:rsidR="00A23959">
        <w:rPr>
          <w:rFonts w:ascii="Arial" w:hAnsi="Arial" w:cs="Arial"/>
          <w:sz w:val="18"/>
          <w:szCs w:val="18"/>
        </w:rPr>
        <w:t>discuss, separately, use of FF other funding (£5,702) eg turnstile, barriers etc.</w:t>
      </w:r>
      <w:r w:rsidR="008D4609" w:rsidRPr="00A23959">
        <w:rPr>
          <w:rFonts w:ascii="Arial" w:hAnsi="Arial" w:cs="Arial"/>
          <w:sz w:val="18"/>
          <w:szCs w:val="18"/>
        </w:rPr>
        <w:br/>
      </w:r>
    </w:p>
    <w:p w14:paraId="1ECBCCF5" w14:textId="77777777" w:rsidR="008D4609" w:rsidRPr="00A23959"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A23959">
        <w:rPr>
          <w:rFonts w:ascii="Arial" w:hAnsi="Arial" w:cs="Arial"/>
          <w:sz w:val="18"/>
          <w:szCs w:val="18"/>
          <w:u w:val="single"/>
        </w:rPr>
        <w:t>Tendering</w:t>
      </w:r>
    </w:p>
    <w:p w14:paraId="0B8293BF" w14:textId="059DA548" w:rsidR="008D4609" w:rsidRDefault="0055410C" w:rsidP="008D4609">
      <w:pPr>
        <w:pStyle w:val="ListParagraph"/>
        <w:numPr>
          <w:ilvl w:val="1"/>
          <w:numId w:val="6"/>
        </w:numPr>
        <w:tabs>
          <w:tab w:val="left" w:pos="1985"/>
        </w:tabs>
        <w:autoSpaceDE/>
        <w:autoSpaceDN/>
        <w:ind w:left="1985" w:hanging="567"/>
        <w:rPr>
          <w:rFonts w:ascii="Arial" w:hAnsi="Arial" w:cs="Arial"/>
          <w:sz w:val="18"/>
          <w:szCs w:val="18"/>
        </w:rPr>
      </w:pPr>
      <w:r w:rsidRPr="00A23959">
        <w:rPr>
          <w:rFonts w:ascii="Arial" w:hAnsi="Arial" w:cs="Arial"/>
          <w:sz w:val="18"/>
          <w:szCs w:val="18"/>
        </w:rPr>
        <w:t xml:space="preserve">Following consideration of the quotations it was </w:t>
      </w:r>
      <w:r w:rsidRPr="00A23959">
        <w:rPr>
          <w:rFonts w:ascii="Arial" w:hAnsi="Arial" w:cs="Arial"/>
          <w:b/>
          <w:bCs/>
          <w:sz w:val="18"/>
          <w:szCs w:val="18"/>
        </w:rPr>
        <w:t>RESOLVED</w:t>
      </w:r>
      <w:r w:rsidRPr="00A23959">
        <w:rPr>
          <w:rFonts w:ascii="Arial" w:hAnsi="Arial" w:cs="Arial"/>
          <w:sz w:val="18"/>
          <w:szCs w:val="18"/>
        </w:rPr>
        <w:t xml:space="preserve"> to appoint Bannerman</w:t>
      </w:r>
      <w:r>
        <w:rPr>
          <w:rFonts w:ascii="Arial" w:hAnsi="Arial" w:cs="Arial"/>
          <w:sz w:val="18"/>
          <w:szCs w:val="18"/>
        </w:rPr>
        <w:t xml:space="preserve"> Consulting Engineers to act as Consulting Mechanical &amp; Electrical Engineers for </w:t>
      </w:r>
      <w:r>
        <w:rPr>
          <w:rFonts w:ascii="Arial" w:hAnsi="Arial" w:cs="Arial"/>
          <w:sz w:val="18"/>
          <w:szCs w:val="18"/>
        </w:rPr>
        <w:lastRenderedPageBreak/>
        <w:t>the purpose of preparing the Employers Requirements Brief for D&amp;B tenderers (cost £9,970) assuming (1) successful credit check and (2) approval by AVDC (as required as part of grant conditions).</w:t>
      </w:r>
    </w:p>
    <w:p w14:paraId="720FD60C" w14:textId="7CC5F355" w:rsidR="0020091B" w:rsidRPr="0020091B" w:rsidRDefault="0020091B" w:rsidP="0020091B">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this would conclude the Employers Requirements team and meetings could now be arranged.</w:t>
      </w:r>
    </w:p>
    <w:p w14:paraId="5E0C38FF" w14:textId="30A4E953" w:rsidR="0020091B" w:rsidRPr="0020091B" w:rsidRDefault="00FE2394" w:rsidP="0020091B">
      <w:pPr>
        <w:pStyle w:val="ListParagraph"/>
        <w:numPr>
          <w:ilvl w:val="1"/>
          <w:numId w:val="6"/>
        </w:numPr>
        <w:tabs>
          <w:tab w:val="left" w:pos="1985"/>
        </w:tabs>
        <w:autoSpaceDE/>
        <w:autoSpaceDN/>
        <w:ind w:left="1985" w:hanging="567"/>
      </w:pPr>
      <w:r>
        <w:rPr>
          <w:rFonts w:ascii="Arial" w:hAnsi="Arial" w:cs="Arial"/>
          <w:sz w:val="18"/>
          <w:szCs w:val="18"/>
        </w:rPr>
        <w:t xml:space="preserve">It was noted that </w:t>
      </w:r>
      <w:r w:rsidR="0020091B">
        <w:rPr>
          <w:rFonts w:ascii="Arial" w:hAnsi="Arial" w:cs="Arial"/>
          <w:sz w:val="18"/>
          <w:szCs w:val="18"/>
        </w:rPr>
        <w:t xml:space="preserve">the Expression of Interest had been published on 4/10/19 with responses due from contractors by 8/11/19.  Assuming the timescales can be adhered to, council is looking to appoint a contract partner at the end of February 2020.  </w:t>
      </w:r>
      <w:r w:rsidR="0020091B">
        <w:rPr>
          <w:rFonts w:ascii="Arial" w:hAnsi="Arial" w:cs="Arial"/>
          <w:sz w:val="18"/>
          <w:szCs w:val="18"/>
        </w:rPr>
        <w:br/>
      </w:r>
    </w:p>
    <w:p w14:paraId="4A9701FF" w14:textId="62467DCA" w:rsidR="00021C80" w:rsidRPr="0070034F" w:rsidRDefault="001809D2" w:rsidP="0070034F">
      <w:pPr>
        <w:pStyle w:val="BodyText"/>
        <w:tabs>
          <w:tab w:val="clear" w:pos="851"/>
          <w:tab w:val="clear" w:pos="1276"/>
          <w:tab w:val="clear" w:pos="5220"/>
          <w:tab w:val="left" w:pos="1080"/>
        </w:tabs>
        <w:ind w:left="990" w:hanging="990"/>
      </w:pPr>
      <w:r w:rsidRPr="00F46E8C">
        <w:t>SL</w:t>
      </w:r>
      <w:r w:rsidR="00CB5298">
        <w:t>80</w:t>
      </w:r>
      <w:r w:rsidR="005A4BA2">
        <w:t>/19</w:t>
      </w:r>
      <w:r w:rsidR="00422C27" w:rsidRPr="00F46E8C">
        <w:tab/>
      </w:r>
      <w:r w:rsidR="00A103D5" w:rsidRPr="00F46E8C">
        <w:rPr>
          <w:b/>
        </w:rPr>
        <w:t>OTHER</w:t>
      </w:r>
      <w:r w:rsidR="00EF4A8D">
        <w:rPr>
          <w:b/>
        </w:rPr>
        <w:t xml:space="preserve"> </w:t>
      </w:r>
      <w:r w:rsidR="00A103D5" w:rsidRPr="00F46E8C">
        <w:rPr>
          <w:b/>
        </w:rPr>
        <w:t xml:space="preserve">PAVILION </w:t>
      </w:r>
      <w:r w:rsidR="00EF4A8D">
        <w:rPr>
          <w:b/>
        </w:rPr>
        <w:t xml:space="preserve">SITE </w:t>
      </w:r>
      <w:r w:rsidR="00A103D5" w:rsidRPr="00F46E8C">
        <w:rPr>
          <w:b/>
        </w:rPr>
        <w:t>RELATED</w:t>
      </w:r>
      <w:r w:rsidR="00A724B4" w:rsidRPr="00F46E8C">
        <w:rPr>
          <w:b/>
        </w:rPr>
        <w:t xml:space="preserve"> </w:t>
      </w:r>
      <w:r w:rsidR="00F820A4" w:rsidRPr="00F46E8C">
        <w:rPr>
          <w:b/>
        </w:rPr>
        <w:t>MATTERS</w:t>
      </w:r>
    </w:p>
    <w:p w14:paraId="1E3466E2" w14:textId="10B0C8D0" w:rsidR="00073D6A" w:rsidRDefault="00D2442C" w:rsidP="00073D6A">
      <w:pPr>
        <w:pStyle w:val="BodyText"/>
        <w:numPr>
          <w:ilvl w:val="0"/>
          <w:numId w:val="2"/>
        </w:numPr>
        <w:tabs>
          <w:tab w:val="clear" w:pos="851"/>
          <w:tab w:val="clear" w:pos="1276"/>
          <w:tab w:val="clear" w:pos="5220"/>
          <w:tab w:val="left" w:pos="1440"/>
        </w:tabs>
        <w:ind w:left="1440" w:hanging="450"/>
      </w:pPr>
      <w:bookmarkStart w:id="0" w:name="_Hlk514265286"/>
      <w:r w:rsidRPr="00D2442C">
        <w:rPr>
          <w:u w:val="single"/>
        </w:rPr>
        <w:t>Remedial works</w:t>
      </w:r>
      <w:r w:rsidR="00B52A72">
        <w:t xml:space="preserve"> -</w:t>
      </w:r>
      <w:r>
        <w:t xml:space="preserve"> </w:t>
      </w:r>
      <w:bookmarkEnd w:id="0"/>
      <w:r w:rsidR="000E6508">
        <w:t xml:space="preserve">It was noted that </w:t>
      </w:r>
      <w:r w:rsidR="00261A2A">
        <w:t xml:space="preserve">20 </w:t>
      </w:r>
      <w:r w:rsidR="00FE2394">
        <w:t xml:space="preserve">roof tiles </w:t>
      </w:r>
      <w:r w:rsidR="00073D6A">
        <w:t xml:space="preserve">had been replaced and </w:t>
      </w:r>
      <w:r w:rsidR="00073D6A" w:rsidRPr="00073D6A">
        <w:rPr>
          <w:b/>
          <w:bCs/>
        </w:rPr>
        <w:t>RESOLVED</w:t>
      </w:r>
      <w:r w:rsidR="00073D6A">
        <w:t xml:space="preserve"> to meet the associated costs</w:t>
      </w:r>
      <w:r w:rsidR="0099713F">
        <w:t>.</w:t>
      </w:r>
      <w:r w:rsidR="00564711">
        <w:t xml:space="preserve">  All teams asked to clean out the dirty laundry and tidy the changing rooms of their materials</w:t>
      </w:r>
      <w:r w:rsidR="00073D6A">
        <w:t xml:space="preserve"> – items should be stored in the container.  </w:t>
      </w:r>
      <w:r w:rsidR="00261A2A">
        <w:t>Clubs were asked to ensure that the container is properly locked following use.</w:t>
      </w:r>
    </w:p>
    <w:p w14:paraId="5B5BBE5F" w14:textId="261A40A2" w:rsidR="00073D6A" w:rsidRDefault="00073D6A" w:rsidP="00073D6A">
      <w:pPr>
        <w:pStyle w:val="BodyText"/>
        <w:numPr>
          <w:ilvl w:val="0"/>
          <w:numId w:val="2"/>
        </w:numPr>
        <w:tabs>
          <w:tab w:val="clear" w:pos="851"/>
          <w:tab w:val="clear" w:pos="1276"/>
          <w:tab w:val="clear" w:pos="5220"/>
          <w:tab w:val="left" w:pos="1440"/>
        </w:tabs>
        <w:ind w:left="1440" w:hanging="450"/>
      </w:pPr>
      <w:r w:rsidRPr="00073D6A">
        <w:rPr>
          <w:u w:val="single"/>
        </w:rPr>
        <w:t>Online Booking System</w:t>
      </w:r>
      <w:r w:rsidRPr="00073D6A">
        <w:rPr>
          <w:u w:val="single"/>
        </w:rPr>
        <w:br/>
      </w:r>
      <w:r w:rsidR="00261A2A">
        <w:t xml:space="preserve">It was noted that the system was working satisfactorily and therefore </w:t>
      </w:r>
      <w:r w:rsidR="00261A2A" w:rsidRPr="00261A2A">
        <w:rPr>
          <w:b/>
          <w:bCs/>
        </w:rPr>
        <w:t>RESOLVED</w:t>
      </w:r>
      <w:r w:rsidR="00261A2A">
        <w:t xml:space="preserve"> to subscribe to Hallmaster at the end of the free trial period.</w:t>
      </w:r>
    </w:p>
    <w:p w14:paraId="5D5D7F6F" w14:textId="77777777" w:rsidR="00261A2A" w:rsidRDefault="00261A2A" w:rsidP="00073D6A">
      <w:pPr>
        <w:pStyle w:val="BodyText"/>
        <w:numPr>
          <w:ilvl w:val="0"/>
          <w:numId w:val="2"/>
        </w:numPr>
        <w:tabs>
          <w:tab w:val="clear" w:pos="851"/>
          <w:tab w:val="clear" w:pos="1276"/>
          <w:tab w:val="clear" w:pos="5220"/>
          <w:tab w:val="left" w:pos="1440"/>
        </w:tabs>
        <w:ind w:left="1440" w:hanging="450"/>
      </w:pPr>
      <w:r>
        <w:rPr>
          <w:u w:val="single"/>
        </w:rPr>
        <w:t xml:space="preserve">Annual Review of </w:t>
      </w:r>
      <w:r w:rsidR="00564711" w:rsidRPr="00073D6A">
        <w:rPr>
          <w:u w:val="single"/>
        </w:rPr>
        <w:t xml:space="preserve">Water </w:t>
      </w:r>
      <w:r w:rsidR="00CB5298">
        <w:rPr>
          <w:u w:val="single"/>
        </w:rPr>
        <w:t>Management</w:t>
      </w:r>
    </w:p>
    <w:p w14:paraId="69A32D48" w14:textId="29B315C4" w:rsidR="00073D6A" w:rsidRDefault="00261A2A" w:rsidP="00261A2A">
      <w:pPr>
        <w:pStyle w:val="BodyText"/>
        <w:numPr>
          <w:ilvl w:val="1"/>
          <w:numId w:val="2"/>
        </w:numPr>
        <w:tabs>
          <w:tab w:val="clear" w:pos="851"/>
          <w:tab w:val="clear" w:pos="1276"/>
          <w:tab w:val="clear" w:pos="5220"/>
        </w:tabs>
        <w:ind w:left="1985" w:hanging="567"/>
      </w:pPr>
      <w:r>
        <w:t xml:space="preserve">Cllr Frearson presented the findings of the Annual Review of Water Management &amp; Control Systems and it was </w:t>
      </w:r>
      <w:r w:rsidRPr="00261A2A">
        <w:rPr>
          <w:b/>
          <w:bCs/>
        </w:rPr>
        <w:t>RESOLVED</w:t>
      </w:r>
      <w:r>
        <w:t xml:space="preserve"> to approve the </w:t>
      </w:r>
      <w:r w:rsidR="00F668A4">
        <w:t>audit;</w:t>
      </w:r>
      <w:r>
        <w:t xml:space="preserve"> Cllr Frearson was duly authorised to sign on behalf of the council.</w:t>
      </w:r>
    </w:p>
    <w:p w14:paraId="2DCFB433" w14:textId="7E38B6B9" w:rsidR="00261A2A" w:rsidRDefault="00261A2A" w:rsidP="00261A2A">
      <w:pPr>
        <w:pStyle w:val="BodyText"/>
        <w:numPr>
          <w:ilvl w:val="1"/>
          <w:numId w:val="2"/>
        </w:numPr>
        <w:tabs>
          <w:tab w:val="clear" w:pos="851"/>
          <w:tab w:val="clear" w:pos="1276"/>
          <w:tab w:val="clear" w:pos="5220"/>
        </w:tabs>
        <w:ind w:left="1985" w:hanging="567"/>
      </w:pPr>
      <w:r>
        <w:t xml:space="preserve">The anomaly with the kitchen tap was discussed and it was </w:t>
      </w:r>
      <w:r w:rsidRPr="005271CD">
        <w:rPr>
          <w:b/>
          <w:bCs/>
        </w:rPr>
        <w:t>RESOLVED</w:t>
      </w:r>
      <w:r>
        <w:t xml:space="preserve"> to fully descale &amp; then retest the water.  If this does not resolve the issue, then </w:t>
      </w:r>
      <w:r w:rsidR="005271CD">
        <w:t>a replacement kitchen tap head may be required.</w:t>
      </w:r>
    </w:p>
    <w:p w14:paraId="60C6CE7E" w14:textId="20CA5F66" w:rsidR="005271CD" w:rsidRDefault="005271CD" w:rsidP="00261A2A">
      <w:pPr>
        <w:pStyle w:val="BodyText"/>
        <w:numPr>
          <w:ilvl w:val="1"/>
          <w:numId w:val="2"/>
        </w:numPr>
        <w:tabs>
          <w:tab w:val="clear" w:pos="851"/>
          <w:tab w:val="clear" w:pos="1276"/>
          <w:tab w:val="clear" w:pos="5220"/>
        </w:tabs>
        <w:ind w:left="1985" w:hanging="567"/>
      </w:pPr>
      <w:r>
        <w:t>It was noted that Cllr Frearson would carry out a calorifier blow down test.</w:t>
      </w:r>
    </w:p>
    <w:p w14:paraId="340D1D24" w14:textId="75763EB8" w:rsidR="00616DCB" w:rsidRDefault="00CB5298" w:rsidP="00073D6A">
      <w:pPr>
        <w:pStyle w:val="BodyText"/>
        <w:numPr>
          <w:ilvl w:val="0"/>
          <w:numId w:val="2"/>
        </w:numPr>
        <w:tabs>
          <w:tab w:val="clear" w:pos="851"/>
          <w:tab w:val="clear" w:pos="1276"/>
          <w:tab w:val="clear" w:pos="5220"/>
          <w:tab w:val="left" w:pos="1440"/>
        </w:tabs>
        <w:ind w:left="1440" w:hanging="450"/>
      </w:pPr>
      <w:r>
        <w:rPr>
          <w:u w:val="single"/>
        </w:rPr>
        <w:t>Pitch Barriers</w:t>
      </w:r>
    </w:p>
    <w:p w14:paraId="54511C0B" w14:textId="073DC995" w:rsidR="00BD7622" w:rsidRDefault="00BD7622" w:rsidP="00BD7622">
      <w:pPr>
        <w:pStyle w:val="BodyText"/>
        <w:numPr>
          <w:ilvl w:val="1"/>
          <w:numId w:val="2"/>
        </w:numPr>
        <w:tabs>
          <w:tab w:val="clear" w:pos="851"/>
          <w:tab w:val="clear" w:pos="1276"/>
          <w:tab w:val="clear" w:pos="5220"/>
          <w:tab w:val="left" w:pos="1985"/>
        </w:tabs>
        <w:ind w:left="1985" w:hanging="567"/>
      </w:pPr>
      <w:r>
        <w:t>The initial information was considered.</w:t>
      </w:r>
    </w:p>
    <w:p w14:paraId="686B142C" w14:textId="5DEE36FA" w:rsidR="00BD7622" w:rsidRDefault="00BD7622" w:rsidP="00BD7622">
      <w:pPr>
        <w:pStyle w:val="BodyText"/>
        <w:numPr>
          <w:ilvl w:val="1"/>
          <w:numId w:val="2"/>
        </w:numPr>
        <w:tabs>
          <w:tab w:val="clear" w:pos="851"/>
          <w:tab w:val="clear" w:pos="1276"/>
          <w:tab w:val="clear" w:pos="5220"/>
          <w:tab w:val="left" w:pos="1985"/>
        </w:tabs>
        <w:ind w:left="1985" w:hanging="567"/>
      </w:pPr>
      <w:r>
        <w:t>P&amp;IUFC confirmed that if the barriers were installed via ground-screws that they could be removed again should the council need to hire the grounds for an event etc but that if the barriers were concreted into place that they would be fixed.</w:t>
      </w:r>
    </w:p>
    <w:p w14:paraId="16BFF82E" w14:textId="25204DD6" w:rsidR="00BD7622" w:rsidRDefault="00BD7622" w:rsidP="00BD7622">
      <w:pPr>
        <w:pStyle w:val="BodyText"/>
        <w:numPr>
          <w:ilvl w:val="1"/>
          <w:numId w:val="2"/>
        </w:numPr>
        <w:tabs>
          <w:tab w:val="clear" w:pos="851"/>
          <w:tab w:val="clear" w:pos="1276"/>
          <w:tab w:val="clear" w:pos="5220"/>
          <w:tab w:val="left" w:pos="1985"/>
        </w:tabs>
        <w:ind w:left="1985" w:hanging="567"/>
      </w:pPr>
      <w:r>
        <w:t>P&amp;IUFC have 6-8 advertisers currently in place at £395 per season each.</w:t>
      </w:r>
    </w:p>
    <w:p w14:paraId="6356E33B" w14:textId="10E3745D" w:rsidR="00BD7622" w:rsidRDefault="00BD7622" w:rsidP="00BD7622">
      <w:pPr>
        <w:pStyle w:val="BodyText"/>
        <w:numPr>
          <w:ilvl w:val="1"/>
          <w:numId w:val="2"/>
        </w:numPr>
        <w:tabs>
          <w:tab w:val="clear" w:pos="851"/>
          <w:tab w:val="clear" w:pos="1276"/>
          <w:tab w:val="clear" w:pos="5220"/>
          <w:tab w:val="left" w:pos="1985"/>
        </w:tabs>
        <w:ind w:left="1985" w:hanging="567"/>
      </w:pPr>
      <w:r>
        <w:t>Adverts appear on standard 6’x 2/3’ boards which are clipped to the mesh frames via brackets on the rear.</w:t>
      </w:r>
    </w:p>
    <w:p w14:paraId="00F3D56D" w14:textId="756DE182" w:rsidR="00BD7622" w:rsidRDefault="00BD7622" w:rsidP="00BD7622">
      <w:pPr>
        <w:pStyle w:val="BodyText"/>
        <w:numPr>
          <w:ilvl w:val="1"/>
          <w:numId w:val="2"/>
        </w:numPr>
        <w:tabs>
          <w:tab w:val="clear" w:pos="851"/>
          <w:tab w:val="clear" w:pos="1276"/>
          <w:tab w:val="clear" w:pos="5220"/>
          <w:tab w:val="left" w:pos="1985"/>
        </w:tabs>
        <w:ind w:left="1985" w:hanging="567"/>
      </w:pPr>
      <w:r>
        <w:t>Could mesh just the short side as enter, where most visible, and could accommodate up to 30 adverts on this one side along.</w:t>
      </w:r>
    </w:p>
    <w:p w14:paraId="13713D87" w14:textId="006DDF7E" w:rsidR="00BD7622" w:rsidRDefault="00BD7622" w:rsidP="00BD7622">
      <w:pPr>
        <w:pStyle w:val="BodyText"/>
        <w:numPr>
          <w:ilvl w:val="1"/>
          <w:numId w:val="2"/>
        </w:numPr>
        <w:tabs>
          <w:tab w:val="clear" w:pos="851"/>
          <w:tab w:val="clear" w:pos="1276"/>
          <w:tab w:val="clear" w:pos="5220"/>
          <w:tab w:val="left" w:pos="1985"/>
        </w:tabs>
        <w:ind w:left="1985" w:hanging="567"/>
      </w:pPr>
      <w:r>
        <w:t xml:space="preserve">Initial discussion took place re profit arising from such advertising and it was indicated that the ambition would be to utilise this to fund further meshing </w:t>
      </w:r>
      <w:r w:rsidR="00F07EDB">
        <w:t xml:space="preserve">and club running costs.  More </w:t>
      </w:r>
      <w:r>
        <w:t>detailed discussions</w:t>
      </w:r>
      <w:r w:rsidR="00F07EDB">
        <w:t xml:space="preserve"> </w:t>
      </w:r>
      <w:r>
        <w:t>need to take place.</w:t>
      </w:r>
    </w:p>
    <w:p w14:paraId="0F89AEA5" w14:textId="7EC28851" w:rsidR="00BD7622" w:rsidRDefault="00BD7622" w:rsidP="00BD7622">
      <w:pPr>
        <w:pStyle w:val="BodyText"/>
        <w:numPr>
          <w:ilvl w:val="1"/>
          <w:numId w:val="2"/>
        </w:numPr>
        <w:tabs>
          <w:tab w:val="clear" w:pos="851"/>
          <w:tab w:val="clear" w:pos="1276"/>
          <w:tab w:val="clear" w:pos="5220"/>
          <w:tab w:val="left" w:pos="1985"/>
        </w:tabs>
        <w:ind w:left="1985" w:hanging="567"/>
      </w:pPr>
      <w:r>
        <w:t>P&amp;IUFC hope to raise up to £5k at their forthcoming event.  PPC to consider what other funding might be available.  Further discussions to take place.</w:t>
      </w:r>
    </w:p>
    <w:p w14:paraId="7623BCD3" w14:textId="73FBA814" w:rsidR="00073D6A" w:rsidRDefault="00CB5298" w:rsidP="00073D6A">
      <w:pPr>
        <w:pStyle w:val="BodyText"/>
        <w:numPr>
          <w:ilvl w:val="0"/>
          <w:numId w:val="2"/>
        </w:numPr>
        <w:tabs>
          <w:tab w:val="clear" w:pos="851"/>
          <w:tab w:val="clear" w:pos="1276"/>
          <w:tab w:val="clear" w:pos="5220"/>
          <w:tab w:val="left" w:pos="1440"/>
        </w:tabs>
        <w:ind w:left="1440" w:hanging="450"/>
      </w:pPr>
      <w:r>
        <w:rPr>
          <w:u w:val="single"/>
        </w:rPr>
        <w:t>Portable Floodlights</w:t>
      </w:r>
    </w:p>
    <w:p w14:paraId="186BF44A" w14:textId="46CE2AD6" w:rsidR="001809FC" w:rsidRDefault="001809FC" w:rsidP="001809FC">
      <w:pPr>
        <w:pStyle w:val="BodyText"/>
        <w:numPr>
          <w:ilvl w:val="1"/>
          <w:numId w:val="2"/>
        </w:numPr>
        <w:tabs>
          <w:tab w:val="clear" w:pos="851"/>
          <w:tab w:val="clear" w:pos="1276"/>
          <w:tab w:val="clear" w:pos="5220"/>
          <w:tab w:val="left" w:pos="1985"/>
        </w:tabs>
        <w:ind w:left="1985" w:hanging="567"/>
      </w:pPr>
      <w:r>
        <w:t>P&amp;IUFC advised that they wished to hire portable floodlights at a cost of £30-40 per week x 2 units so that they could undertake training on the junior pitch during the winter months.</w:t>
      </w:r>
    </w:p>
    <w:p w14:paraId="6E4E40AF" w14:textId="1A963168" w:rsidR="001809FC" w:rsidRDefault="001809FC" w:rsidP="001809FC">
      <w:pPr>
        <w:pStyle w:val="BodyText"/>
        <w:numPr>
          <w:ilvl w:val="1"/>
          <w:numId w:val="2"/>
        </w:numPr>
        <w:tabs>
          <w:tab w:val="clear" w:pos="851"/>
          <w:tab w:val="clear" w:pos="1276"/>
          <w:tab w:val="clear" w:pos="5220"/>
          <w:tab w:val="left" w:pos="1985"/>
        </w:tabs>
        <w:ind w:left="1985" w:hanging="567"/>
      </w:pPr>
      <w:r>
        <w:t>PA to investigate what the implications would be if the units were stolen, as the last set of portable floodlights owned by the council were stolen from within the locked container.</w:t>
      </w:r>
    </w:p>
    <w:p w14:paraId="0EF21E81" w14:textId="2C3036F0" w:rsidR="001809FC" w:rsidRDefault="001809FC" w:rsidP="001809FC">
      <w:pPr>
        <w:pStyle w:val="BodyText"/>
        <w:numPr>
          <w:ilvl w:val="1"/>
          <w:numId w:val="2"/>
        </w:numPr>
        <w:tabs>
          <w:tab w:val="clear" w:pos="851"/>
          <w:tab w:val="clear" w:pos="1276"/>
          <w:tab w:val="clear" w:pos="5220"/>
          <w:tab w:val="left" w:pos="1985"/>
        </w:tabs>
        <w:ind w:left="1985" w:hanging="567"/>
      </w:pPr>
      <w:r>
        <w:t>Consideration to be given to further increased wear on the junior pitch and the likely increase in renovation costs.</w:t>
      </w:r>
    </w:p>
    <w:p w14:paraId="50B86AFB" w14:textId="228A5FAE" w:rsidR="00006A31" w:rsidRDefault="00006A31" w:rsidP="001809FC">
      <w:pPr>
        <w:pStyle w:val="BodyText"/>
        <w:numPr>
          <w:ilvl w:val="1"/>
          <w:numId w:val="2"/>
        </w:numPr>
        <w:tabs>
          <w:tab w:val="clear" w:pos="851"/>
          <w:tab w:val="clear" w:pos="1276"/>
          <w:tab w:val="clear" w:pos="5220"/>
          <w:tab w:val="left" w:pos="1985"/>
        </w:tabs>
        <w:ind w:left="1985" w:hanging="567"/>
      </w:pPr>
      <w:r>
        <w:t>P&amp;IUFC to investigate use of the spare floodlights in the container as an alternative (owned by P&amp;IUFC) and/or dispose of those lights if no longer operational.</w:t>
      </w:r>
    </w:p>
    <w:p w14:paraId="3185688F" w14:textId="2C725F43" w:rsidR="00006A31" w:rsidRDefault="00006A31" w:rsidP="001809FC">
      <w:pPr>
        <w:pStyle w:val="BodyText"/>
        <w:numPr>
          <w:ilvl w:val="1"/>
          <w:numId w:val="2"/>
        </w:numPr>
        <w:tabs>
          <w:tab w:val="clear" w:pos="851"/>
          <w:tab w:val="clear" w:pos="1276"/>
          <w:tab w:val="clear" w:pos="5220"/>
          <w:tab w:val="left" w:pos="1985"/>
        </w:tabs>
        <w:ind w:left="1985" w:hanging="567"/>
      </w:pPr>
      <w:r>
        <w:t>P&amp;IUFC &amp; P&amp;IJFC to investigate use of PIE portable exterior floodlights if/when they are relocated to the pavilion site.</w:t>
      </w:r>
    </w:p>
    <w:p w14:paraId="7BA81CEB" w14:textId="77777777" w:rsidR="00C41533" w:rsidRPr="00F92142" w:rsidRDefault="00C41533" w:rsidP="00392648">
      <w:pPr>
        <w:pStyle w:val="BodyText"/>
        <w:tabs>
          <w:tab w:val="clear" w:pos="1276"/>
          <w:tab w:val="clear" w:pos="5220"/>
        </w:tabs>
      </w:pPr>
    </w:p>
    <w:p w14:paraId="65D666AB" w14:textId="77777777" w:rsidR="00F06AF6" w:rsidRDefault="00CB5298" w:rsidP="00CB5298">
      <w:pPr>
        <w:pStyle w:val="BodyText"/>
        <w:tabs>
          <w:tab w:val="clear" w:pos="851"/>
          <w:tab w:val="clear" w:pos="1276"/>
          <w:tab w:val="clear" w:pos="5220"/>
          <w:tab w:val="left" w:pos="990"/>
        </w:tabs>
        <w:ind w:left="990" w:hanging="990"/>
        <w:rPr>
          <w:b/>
        </w:rPr>
      </w:pPr>
      <w:r>
        <w:t>SL81/19</w:t>
      </w:r>
      <w:r>
        <w:tab/>
      </w:r>
      <w:r w:rsidRPr="00F46E8C">
        <w:rPr>
          <w:b/>
        </w:rPr>
        <w:t>GROUND</w:t>
      </w:r>
      <w:r>
        <w:rPr>
          <w:b/>
        </w:rPr>
        <w:t xml:space="preserve"> </w:t>
      </w:r>
      <w:r w:rsidRPr="00F46E8C">
        <w:rPr>
          <w:b/>
        </w:rPr>
        <w:t>KEEPER</w:t>
      </w:r>
      <w:r>
        <w:rPr>
          <w:b/>
        </w:rPr>
        <w:t>’</w:t>
      </w:r>
      <w:r w:rsidRPr="00F46E8C">
        <w:rPr>
          <w:b/>
        </w:rPr>
        <w:t>S REPORT – J GROOM</w:t>
      </w:r>
    </w:p>
    <w:p w14:paraId="5268DF18" w14:textId="373609A2" w:rsidR="00F06AF6" w:rsidRPr="00F06AF6" w:rsidRDefault="00451FE2" w:rsidP="00F06AF6">
      <w:pPr>
        <w:pStyle w:val="BodyText"/>
        <w:numPr>
          <w:ilvl w:val="0"/>
          <w:numId w:val="19"/>
        </w:numPr>
        <w:tabs>
          <w:tab w:val="clear" w:pos="851"/>
          <w:tab w:val="clear" w:pos="1276"/>
          <w:tab w:val="clear" w:pos="5220"/>
          <w:tab w:val="left" w:pos="990"/>
        </w:tabs>
        <w:ind w:left="1418" w:hanging="425"/>
        <w:rPr>
          <w:b/>
        </w:rPr>
      </w:pPr>
      <w:r>
        <w:rPr>
          <w:bCs/>
        </w:rPr>
        <w:t xml:space="preserve">The </w:t>
      </w:r>
      <w:r w:rsidR="00CB5298">
        <w:rPr>
          <w:bCs/>
        </w:rPr>
        <w:t>senior pitch ha</w:t>
      </w:r>
      <w:r>
        <w:rPr>
          <w:bCs/>
        </w:rPr>
        <w:t>s</w:t>
      </w:r>
      <w:r w:rsidR="00CB5298">
        <w:rPr>
          <w:bCs/>
        </w:rPr>
        <w:t xml:space="preserve"> already seen lots of use </w:t>
      </w:r>
      <w:r>
        <w:rPr>
          <w:bCs/>
        </w:rPr>
        <w:t xml:space="preserve">(more use already on this pitch than will take place on the recreation ground pitch over the entire season) </w:t>
      </w:r>
      <w:r w:rsidR="00CB5298">
        <w:rPr>
          <w:bCs/>
        </w:rPr>
        <w:t xml:space="preserve">and </w:t>
      </w:r>
      <w:r>
        <w:rPr>
          <w:bCs/>
        </w:rPr>
        <w:t>i</w:t>
      </w:r>
      <w:r w:rsidR="00CB5298">
        <w:rPr>
          <w:bCs/>
        </w:rPr>
        <w:t xml:space="preserve">s showing signs of wear.  </w:t>
      </w:r>
      <w:r>
        <w:rPr>
          <w:bCs/>
        </w:rPr>
        <w:t xml:space="preserve"> However, the grass is benefitting from the recent rain and is currently growing.  One instance of problems with badgers but does not seem to have re-occurred.</w:t>
      </w:r>
    </w:p>
    <w:p w14:paraId="71EC5427" w14:textId="16F8B723" w:rsidR="00451FE2" w:rsidRPr="00451FE2" w:rsidRDefault="00451FE2" w:rsidP="00F06AF6">
      <w:pPr>
        <w:pStyle w:val="BodyText"/>
        <w:numPr>
          <w:ilvl w:val="0"/>
          <w:numId w:val="19"/>
        </w:numPr>
        <w:tabs>
          <w:tab w:val="clear" w:pos="851"/>
          <w:tab w:val="clear" w:pos="1276"/>
          <w:tab w:val="clear" w:pos="5220"/>
          <w:tab w:val="left" w:pos="990"/>
        </w:tabs>
        <w:ind w:left="1418" w:hanging="425"/>
        <w:rPr>
          <w:b/>
        </w:rPr>
      </w:pPr>
      <w:r>
        <w:rPr>
          <w:bCs/>
        </w:rPr>
        <w:t xml:space="preserve">It was </w:t>
      </w:r>
      <w:r w:rsidRPr="00451FE2">
        <w:rPr>
          <w:b/>
        </w:rPr>
        <w:t>RESOLVED</w:t>
      </w:r>
      <w:r>
        <w:rPr>
          <w:bCs/>
        </w:rPr>
        <w:t xml:space="preserve"> to note the ground-keepers recommendation of a similar ground-keeping budget for the pavilion to the current financial year to allow for 20 tonnes of</w:t>
      </w:r>
      <w:r w:rsidR="001C68A8">
        <w:rPr>
          <w:bCs/>
        </w:rPr>
        <w:t xml:space="preserve"> topsoil, </w:t>
      </w:r>
      <w:r>
        <w:rPr>
          <w:bCs/>
        </w:rPr>
        <w:t>Premomax grass thickener</w:t>
      </w:r>
      <w:r w:rsidR="001C68A8">
        <w:rPr>
          <w:bCs/>
        </w:rPr>
        <w:t xml:space="preserve"> and</w:t>
      </w:r>
      <w:r>
        <w:rPr>
          <w:bCs/>
        </w:rPr>
        <w:t xml:space="preserve"> liquid fertilizer </w:t>
      </w:r>
      <w:bookmarkStart w:id="1" w:name="_GoBack"/>
      <w:bookmarkEnd w:id="1"/>
      <w:r>
        <w:rPr>
          <w:bCs/>
        </w:rPr>
        <w:t>for renovation.  No major top-dressing to be budgeted for 2020/21.</w:t>
      </w:r>
    </w:p>
    <w:p w14:paraId="22EC38EC" w14:textId="2C0B29F7" w:rsidR="00CB5298" w:rsidRPr="007D3B3E" w:rsidRDefault="00451FE2" w:rsidP="00F06AF6">
      <w:pPr>
        <w:pStyle w:val="BodyText"/>
        <w:numPr>
          <w:ilvl w:val="0"/>
          <w:numId w:val="19"/>
        </w:numPr>
        <w:tabs>
          <w:tab w:val="clear" w:pos="851"/>
          <w:tab w:val="clear" w:pos="1276"/>
          <w:tab w:val="clear" w:pos="5220"/>
          <w:tab w:val="left" w:pos="990"/>
        </w:tabs>
        <w:ind w:left="1418" w:hanging="425"/>
        <w:rPr>
          <w:b/>
        </w:rPr>
      </w:pPr>
      <w:r>
        <w:t xml:space="preserve">It was </w:t>
      </w:r>
      <w:r w:rsidRPr="00451FE2">
        <w:rPr>
          <w:b/>
          <w:bCs/>
        </w:rPr>
        <w:t>RESOLVED</w:t>
      </w:r>
      <w:r>
        <w:t xml:space="preserve"> to note the ground-keepers advice that grounds maintenance on the recreation ground would need to increase by £50 per quarter to £950 per quarter to </w:t>
      </w:r>
      <w:r>
        <w:lastRenderedPageBreak/>
        <w:t>account for inflation/fuel increases etc.</w:t>
      </w:r>
      <w:r w:rsidR="00CB5298" w:rsidRPr="007D3B3E">
        <w:br/>
      </w:r>
    </w:p>
    <w:p w14:paraId="7B6A63B9" w14:textId="3012AA7D" w:rsidR="00283196" w:rsidRPr="00F92142" w:rsidRDefault="003315FF" w:rsidP="00283196">
      <w:pPr>
        <w:pStyle w:val="BodyText"/>
        <w:tabs>
          <w:tab w:val="clear" w:pos="851"/>
          <w:tab w:val="clear" w:pos="1276"/>
          <w:tab w:val="clear" w:pos="5220"/>
          <w:tab w:val="left" w:pos="900"/>
        </w:tabs>
        <w:rPr>
          <w:b/>
        </w:rPr>
      </w:pPr>
      <w:r w:rsidRPr="00F92142">
        <w:t>SL</w:t>
      </w:r>
      <w:r w:rsidR="00F06AF6">
        <w:t>82</w:t>
      </w:r>
      <w:r w:rsidR="005A4BA2">
        <w:t>/19</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3B809B6E" w14:textId="698F8510" w:rsidR="00616DCB"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r w:rsidR="00616DCB">
        <w:rPr>
          <w:rFonts w:ascii="Arial" w:hAnsi="Arial" w:cs="Arial"/>
          <w:sz w:val="18"/>
          <w:szCs w:val="18"/>
        </w:rPr>
        <w:t xml:space="preserve"> </w:t>
      </w:r>
      <w:r w:rsidR="0068164E">
        <w:rPr>
          <w:rFonts w:ascii="Arial" w:hAnsi="Arial" w:cs="Arial"/>
          <w:sz w:val="18"/>
          <w:szCs w:val="18"/>
        </w:rPr>
        <w:t>No remedial works required this month.</w:t>
      </w:r>
    </w:p>
    <w:p w14:paraId="4FD7A21A" w14:textId="2E324209" w:rsidR="00B90038"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Leisure Land by Recreation Ground:</w:t>
      </w:r>
    </w:p>
    <w:p w14:paraId="2EDC66C5" w14:textId="4278270D" w:rsidR="00616DCB" w:rsidRDefault="0068164E"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Council was pleased to advise that it had now purchased the parcel of land from Pitstone Parish Charity and it was now within local authority ownership.</w:t>
      </w:r>
    </w:p>
    <w:p w14:paraId="167EEDD3" w14:textId="2697C36B" w:rsidR="0068164E" w:rsidRDefault="0068164E"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Council was pleased to advise that it was therefore re-engaging with Huck Teck Ltd who previously won the tender regarding the removal of the old equipment and supply/installation of the new play space.  Principal Designer had been re-appointed.</w:t>
      </w:r>
    </w:p>
    <w:p w14:paraId="2730948C" w14:textId="4EEFF999" w:rsidR="000F1642"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Tendering for a concrete skate park will commence once the play space timescales are confirmed.</w:t>
      </w:r>
    </w:p>
    <w:p w14:paraId="6747366D" w14:textId="5D5D1248" w:rsidR="000F1642"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It was noted that I&amp;PUCC would investigate the implications of renovating the practice nets and/or installing new nets and/or installing bigger nets and would revert to the parish council in due course.</w:t>
      </w:r>
    </w:p>
    <w:p w14:paraId="16AB63B3" w14:textId="77777777" w:rsidR="000F1642" w:rsidRDefault="00125D78" w:rsidP="00036CC4">
      <w:pPr>
        <w:pStyle w:val="ListParagraph"/>
        <w:numPr>
          <w:ilvl w:val="0"/>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Recreation Ground</w:t>
      </w:r>
      <w:r w:rsidR="004A178E">
        <w:rPr>
          <w:rFonts w:ascii="Arial" w:hAnsi="Arial" w:cs="Arial"/>
          <w:sz w:val="18"/>
          <w:szCs w:val="18"/>
        </w:rPr>
        <w:t xml:space="preserve">:  </w:t>
      </w:r>
    </w:p>
    <w:p w14:paraId="4E2D7930" w14:textId="77777777" w:rsidR="000F1642" w:rsidRDefault="000F1642" w:rsidP="000F1642">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 xml:space="preserve">P&amp;IUFC advised that new nets were no longer required as they had found spare nets in the container.  P&amp;IUFC confirmed that they would be willing to purchase trolley wheels which could be placed under the goals to move them and then removed again.   It was </w:t>
      </w:r>
      <w:r w:rsidRPr="000F1642">
        <w:rPr>
          <w:rFonts w:ascii="Arial" w:hAnsi="Arial" w:cs="Arial"/>
          <w:b/>
          <w:bCs/>
          <w:sz w:val="18"/>
          <w:szCs w:val="18"/>
        </w:rPr>
        <w:t>RESOLVED</w:t>
      </w:r>
      <w:r>
        <w:rPr>
          <w:rFonts w:ascii="Arial" w:hAnsi="Arial" w:cs="Arial"/>
          <w:sz w:val="18"/>
          <w:szCs w:val="18"/>
        </w:rPr>
        <w:t xml:space="preserve"> that the Parish Council would make recommendation to the Recreation Ground Charity that they grant a trial with the full-sized portable goals.</w:t>
      </w:r>
    </w:p>
    <w:p w14:paraId="585F544E" w14:textId="60123A70" w:rsidR="00161535" w:rsidRPr="00036CC4" w:rsidRDefault="000F1642" w:rsidP="000F1642">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 xml:space="preserve">It was </w:t>
      </w:r>
      <w:r w:rsidRPr="000F1642">
        <w:rPr>
          <w:rFonts w:ascii="Arial" w:hAnsi="Arial" w:cs="Arial"/>
          <w:b/>
          <w:bCs/>
          <w:sz w:val="18"/>
          <w:szCs w:val="18"/>
        </w:rPr>
        <w:t xml:space="preserve">RESOLVED </w:t>
      </w:r>
      <w:r>
        <w:rPr>
          <w:rFonts w:ascii="Arial" w:hAnsi="Arial" w:cs="Arial"/>
          <w:sz w:val="18"/>
          <w:szCs w:val="18"/>
        </w:rPr>
        <w:t>that the council should purchase a replacement tree from Buckland Landscapes to replace the vandalised sapling.</w:t>
      </w:r>
      <w:r w:rsidR="007F0D62" w:rsidRPr="00036CC4">
        <w:rPr>
          <w:rFonts w:ascii="Arial" w:hAnsi="Arial" w:cs="Arial"/>
          <w:sz w:val="18"/>
          <w:szCs w:val="18"/>
        </w:rPr>
        <w:br/>
      </w:r>
    </w:p>
    <w:p w14:paraId="5C320BC7" w14:textId="20934E89" w:rsidR="00450B06" w:rsidRDefault="00DD2EEC" w:rsidP="005C4711">
      <w:pPr>
        <w:pStyle w:val="BodyText"/>
        <w:tabs>
          <w:tab w:val="clear" w:pos="851"/>
          <w:tab w:val="clear" w:pos="1276"/>
          <w:tab w:val="clear" w:pos="5220"/>
          <w:tab w:val="left" w:pos="900"/>
        </w:tabs>
        <w:ind w:left="900" w:hanging="900"/>
      </w:pPr>
      <w:r w:rsidRPr="00F46E8C">
        <w:t>SL</w:t>
      </w:r>
      <w:r w:rsidR="000F1642">
        <w:t>83</w:t>
      </w:r>
      <w:r w:rsidR="0015156E" w:rsidRPr="00F46E8C">
        <w:t>/1</w:t>
      </w:r>
      <w:r w:rsidR="00450B06">
        <w:t>9</w:t>
      </w:r>
      <w:r w:rsidR="0057039E" w:rsidRPr="00F46E8C">
        <w:tab/>
      </w:r>
      <w:r w:rsidR="00203B37" w:rsidRPr="00F46E8C">
        <w:rPr>
          <w:b/>
        </w:rPr>
        <w:t>REPORTS</w:t>
      </w:r>
      <w:r w:rsidR="007C3E95" w:rsidRPr="00F46E8C">
        <w:t xml:space="preserve">: </w:t>
      </w:r>
    </w:p>
    <w:p w14:paraId="06FAAA29" w14:textId="468730C0" w:rsidR="00FE505F" w:rsidRDefault="000F1642"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 xml:space="preserve">It was </w:t>
      </w:r>
      <w:r w:rsidRPr="000F1642">
        <w:rPr>
          <w:rFonts w:ascii="Arial" w:hAnsi="Arial" w:cs="Arial"/>
          <w:b/>
          <w:sz w:val="18"/>
          <w:szCs w:val="18"/>
        </w:rPr>
        <w:t>RESOLVED</w:t>
      </w:r>
      <w:r>
        <w:rPr>
          <w:rFonts w:ascii="Arial" w:hAnsi="Arial" w:cs="Arial"/>
          <w:bCs/>
          <w:sz w:val="18"/>
          <w:szCs w:val="18"/>
        </w:rPr>
        <w:t xml:space="preserve"> to note receipt of the </w:t>
      </w:r>
      <w:r w:rsidR="005B2F45">
        <w:rPr>
          <w:rFonts w:ascii="Arial" w:hAnsi="Arial" w:cs="Arial"/>
          <w:bCs/>
          <w:sz w:val="18"/>
          <w:szCs w:val="18"/>
        </w:rPr>
        <w:t xml:space="preserve">quarterly financial update </w:t>
      </w:r>
      <w:r>
        <w:rPr>
          <w:rFonts w:ascii="Arial" w:hAnsi="Arial" w:cs="Arial"/>
          <w:bCs/>
          <w:sz w:val="18"/>
          <w:szCs w:val="18"/>
        </w:rPr>
        <w:t>from</w:t>
      </w:r>
      <w:r w:rsidR="005B2F45">
        <w:rPr>
          <w:rFonts w:ascii="Arial" w:hAnsi="Arial" w:cs="Arial"/>
          <w:bCs/>
          <w:sz w:val="18"/>
          <w:szCs w:val="18"/>
        </w:rPr>
        <w:t xml:space="preserve"> P&amp;IUFC. </w:t>
      </w:r>
      <w:r>
        <w:rPr>
          <w:rFonts w:ascii="Arial" w:hAnsi="Arial" w:cs="Arial"/>
          <w:bCs/>
          <w:sz w:val="18"/>
          <w:szCs w:val="18"/>
        </w:rPr>
        <w:t xml:space="preserve">  In response to a query from PPC, PA advised that the club were utilising some of the reserve funds pledged in the short term and would replenish before required for construction.</w:t>
      </w:r>
    </w:p>
    <w:p w14:paraId="595EAAB4" w14:textId="5089ADFE" w:rsidR="005B2F45" w:rsidRDefault="005B2F45"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 xml:space="preserve">It was noted that P&amp;IUFC </w:t>
      </w:r>
      <w:r w:rsidR="000F1642">
        <w:rPr>
          <w:rFonts w:ascii="Arial" w:hAnsi="Arial" w:cs="Arial"/>
          <w:bCs/>
          <w:sz w:val="18"/>
          <w:szCs w:val="18"/>
        </w:rPr>
        <w:t>had paid 3 out of the 4 overdue invoices, but one invoice remained outstanding.</w:t>
      </w:r>
      <w:r>
        <w:rPr>
          <w:rFonts w:ascii="Arial" w:hAnsi="Arial" w:cs="Arial"/>
          <w:bCs/>
          <w:sz w:val="18"/>
          <w:szCs w:val="18"/>
        </w:rPr>
        <w:t xml:space="preserve">  </w:t>
      </w:r>
      <w:r w:rsidR="000F1642">
        <w:rPr>
          <w:rFonts w:ascii="Arial" w:hAnsi="Arial" w:cs="Arial"/>
          <w:bCs/>
          <w:sz w:val="18"/>
          <w:szCs w:val="18"/>
        </w:rPr>
        <w:t xml:space="preserve">New invoices had now been raised for October.  </w:t>
      </w:r>
      <w:r>
        <w:rPr>
          <w:rFonts w:ascii="Arial" w:hAnsi="Arial" w:cs="Arial"/>
          <w:bCs/>
          <w:sz w:val="18"/>
          <w:szCs w:val="18"/>
        </w:rPr>
        <w:t xml:space="preserve">PA </w:t>
      </w:r>
      <w:r w:rsidR="000F1642">
        <w:rPr>
          <w:rFonts w:ascii="Arial" w:hAnsi="Arial" w:cs="Arial"/>
          <w:bCs/>
          <w:sz w:val="18"/>
          <w:szCs w:val="18"/>
        </w:rPr>
        <w:t>to arrange</w:t>
      </w:r>
      <w:r>
        <w:rPr>
          <w:rFonts w:ascii="Arial" w:hAnsi="Arial" w:cs="Arial"/>
          <w:bCs/>
          <w:sz w:val="18"/>
          <w:szCs w:val="18"/>
        </w:rPr>
        <w:t xml:space="preserve"> payment</w:t>
      </w:r>
      <w:r w:rsidR="000F1642">
        <w:rPr>
          <w:rFonts w:ascii="Arial" w:hAnsi="Arial" w:cs="Arial"/>
          <w:bCs/>
          <w:sz w:val="18"/>
          <w:szCs w:val="18"/>
        </w:rPr>
        <w:t>.</w:t>
      </w:r>
    </w:p>
    <w:p w14:paraId="4CE4B972" w14:textId="788395BF" w:rsidR="000F1642" w:rsidRDefault="000F1642"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It was noted that the annual sewerage rebate allowance from Wave was expiring.  New data had been submitted requesting an updated allowance for the forthcoming year.</w:t>
      </w:r>
    </w:p>
    <w:p w14:paraId="6B14B6C5" w14:textId="44E44068" w:rsidR="000F1642" w:rsidRDefault="000F1642"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 xml:space="preserve">It was </w:t>
      </w:r>
      <w:r w:rsidRPr="000F1642">
        <w:rPr>
          <w:rFonts w:ascii="Arial" w:hAnsi="Arial" w:cs="Arial"/>
          <w:b/>
          <w:sz w:val="18"/>
          <w:szCs w:val="18"/>
        </w:rPr>
        <w:t xml:space="preserve">RESOLVED </w:t>
      </w:r>
      <w:r>
        <w:rPr>
          <w:rFonts w:ascii="Arial" w:hAnsi="Arial" w:cs="Arial"/>
          <w:bCs/>
          <w:sz w:val="18"/>
          <w:szCs w:val="18"/>
        </w:rPr>
        <w:t xml:space="preserve">to confirm the meeting dates for 2020 as per those detailed below, with the January 2020 meeting </w:t>
      </w:r>
      <w:r w:rsidRPr="00A23959">
        <w:rPr>
          <w:rFonts w:ascii="Arial" w:hAnsi="Arial" w:cs="Arial"/>
          <w:bCs/>
          <w:sz w:val="18"/>
          <w:szCs w:val="18"/>
        </w:rPr>
        <w:t>moving to Tues 7 Jan 2020.</w:t>
      </w:r>
    </w:p>
    <w:p w14:paraId="1FC7A3FE" w14:textId="77777777" w:rsidR="00FE505F" w:rsidRPr="00FE505F" w:rsidRDefault="004A178E"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No other reports provided.</w:t>
      </w:r>
    </w:p>
    <w:p w14:paraId="48EB10A1" w14:textId="77777777" w:rsidR="00A31163" w:rsidRDefault="00A31163" w:rsidP="00B90038">
      <w:pPr>
        <w:pStyle w:val="BodyText"/>
        <w:tabs>
          <w:tab w:val="clear" w:pos="851"/>
          <w:tab w:val="clear" w:pos="1276"/>
          <w:tab w:val="clear" w:pos="5220"/>
          <w:tab w:val="left" w:pos="900"/>
        </w:tabs>
      </w:pPr>
    </w:p>
    <w:p w14:paraId="7CE9C3A8" w14:textId="03856BD2" w:rsidR="004D0DC3" w:rsidRPr="00F46E8C" w:rsidRDefault="009515A9" w:rsidP="00B86542">
      <w:pPr>
        <w:pStyle w:val="BodyText"/>
        <w:tabs>
          <w:tab w:val="clear" w:pos="851"/>
          <w:tab w:val="clear" w:pos="1276"/>
          <w:tab w:val="clear" w:pos="5220"/>
          <w:tab w:val="left" w:pos="900"/>
        </w:tabs>
        <w:ind w:left="900" w:hanging="900"/>
      </w:pPr>
      <w:r w:rsidRPr="00F46E8C">
        <w:t>SL</w:t>
      </w:r>
      <w:r w:rsidR="000F1642">
        <w:t>84</w:t>
      </w:r>
      <w:r w:rsidR="00A94556" w:rsidRPr="00F46E8C">
        <w:t>/1</w:t>
      </w:r>
      <w:r w:rsidR="00450B06">
        <w:t>9</w:t>
      </w:r>
      <w:r w:rsidR="00A94556" w:rsidRPr="00F46E8C">
        <w:tab/>
      </w:r>
      <w:r w:rsidR="00B667E9" w:rsidRPr="00F46E8C">
        <w:rPr>
          <w:b/>
        </w:rPr>
        <w:t>MATTERS FOR REFERRAL</w:t>
      </w:r>
      <w:r w:rsidR="008C27A7" w:rsidRPr="00F46E8C">
        <w:rPr>
          <w:b/>
        </w:rPr>
        <w:br/>
      </w:r>
      <w:r w:rsidR="00957A09">
        <w:t xml:space="preserve">It was </w:t>
      </w:r>
      <w:r w:rsidR="00957A09" w:rsidRPr="00957A09">
        <w:rPr>
          <w:b/>
          <w:bCs/>
        </w:rPr>
        <w:t>RESOLVED</w:t>
      </w:r>
      <w:r w:rsidR="00957A09">
        <w:t xml:space="preserve"> to refer consideration of full-sized portable goals to the Recreation Ground Charity.   It was </w:t>
      </w:r>
      <w:r w:rsidR="00957A09" w:rsidRPr="00957A09">
        <w:rPr>
          <w:b/>
          <w:bCs/>
        </w:rPr>
        <w:t>RESOLVED</w:t>
      </w:r>
      <w:r w:rsidR="00957A09">
        <w:t xml:space="preserve"> to refer ground-keeping budget proposals to full council.</w:t>
      </w:r>
    </w:p>
    <w:p w14:paraId="2F03F5B3" w14:textId="77777777" w:rsidR="00574A8A" w:rsidRDefault="00574A8A">
      <w:pPr>
        <w:autoSpaceDE/>
        <w:autoSpaceDN/>
        <w:rPr>
          <w:rFonts w:ascii="Arial" w:hAnsi="Arial" w:cs="Arial"/>
          <w:sz w:val="18"/>
          <w:szCs w:val="18"/>
        </w:rPr>
      </w:pPr>
    </w:p>
    <w:p w14:paraId="715E3A72" w14:textId="54DC9644" w:rsidR="00EC310C" w:rsidRPr="00C4386E" w:rsidRDefault="00DD2EEC" w:rsidP="00957A09">
      <w:pPr>
        <w:pStyle w:val="BodyText"/>
        <w:tabs>
          <w:tab w:val="clear" w:pos="1276"/>
          <w:tab w:val="clear" w:pos="5220"/>
        </w:tabs>
        <w:ind w:left="851" w:hanging="851"/>
      </w:pPr>
      <w:r w:rsidRPr="00F46E8C">
        <w:t>SL</w:t>
      </w:r>
      <w:r w:rsidR="00957A09">
        <w:t>85/</w:t>
      </w:r>
      <w:r w:rsidR="00450B06">
        <w:t>19</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 w</w:t>
      </w:r>
      <w:r w:rsidR="00EC310C">
        <w:t>as</w:t>
      </w:r>
      <w:r w:rsidR="00320816" w:rsidRPr="00320816">
        <w:t xml:space="preserve"> noted as:</w:t>
      </w:r>
      <w:r w:rsidR="00161535">
        <w:t xml:space="preserve"> </w:t>
      </w:r>
      <w:r w:rsidR="00320816" w:rsidRPr="00320816">
        <w:t>14/11/19, 12/12/19</w:t>
      </w:r>
      <w:r w:rsidR="00161535">
        <w:t xml:space="preserve"> in the </w:t>
      </w:r>
      <w:r w:rsidR="00320816">
        <w:t>Millennium Room at Pitstone Memorial Hal</w:t>
      </w:r>
      <w:r w:rsidR="00EC310C">
        <w:t>l</w:t>
      </w:r>
      <w:r w:rsidR="00161535">
        <w:t>.</w:t>
      </w:r>
      <w:r w:rsidR="00957A09">
        <w:t xml:space="preserve">  No new matters were raised for the agenda.</w:t>
      </w:r>
      <w:r w:rsidR="009D546C">
        <w:t xml:space="preserve">  D</w:t>
      </w:r>
      <w:r w:rsidR="009D546C" w:rsidRPr="00B33CEF">
        <w:t xml:space="preserve">ates for 2020: </w:t>
      </w:r>
      <w:r w:rsidR="009D546C">
        <w:t>7</w:t>
      </w:r>
      <w:r w:rsidR="009D546C" w:rsidRPr="00B33CEF">
        <w:t>/1/20, 13/2/20, 12/3/20, 2/4/19 (one week early as Easter b/hol w/e on 9/4/20), 14/5/20, 11/6/20, 9/7/20, 13/8/20 (if required), 10/9/20, 8/10/20, 12/11/20 and 10/12/20.  All at Pitstone Memorial Hall</w:t>
      </w:r>
      <w:r w:rsidR="009D546C">
        <w:t>.</w:t>
      </w:r>
    </w:p>
    <w:p w14:paraId="46F51509" w14:textId="77777777" w:rsidR="000124E6" w:rsidRDefault="000124E6">
      <w:pPr>
        <w:autoSpaceDE/>
        <w:autoSpaceDN/>
        <w:rPr>
          <w:rFonts w:ascii="Arial" w:hAnsi="Arial" w:cs="Arial"/>
          <w:sz w:val="18"/>
          <w:szCs w:val="18"/>
        </w:rPr>
      </w:pPr>
    </w:p>
    <w:p w14:paraId="4334CA38" w14:textId="7DE7C472"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957A09">
        <w:rPr>
          <w:rFonts w:ascii="Arial" w:hAnsi="Arial" w:cs="Arial"/>
          <w:sz w:val="18"/>
          <w:szCs w:val="18"/>
        </w:rPr>
        <w:t>86</w:t>
      </w:r>
      <w:r w:rsidR="00DD2EEC" w:rsidRPr="005C4711">
        <w:rPr>
          <w:rFonts w:ascii="Arial" w:hAnsi="Arial" w:cs="Arial"/>
          <w:sz w:val="18"/>
          <w:szCs w:val="18"/>
        </w:rPr>
        <w:t>/1</w:t>
      </w:r>
      <w:r w:rsidR="000124E6">
        <w:rPr>
          <w:rFonts w:ascii="Arial" w:hAnsi="Arial" w:cs="Arial"/>
          <w:sz w:val="18"/>
          <w:szCs w:val="18"/>
        </w:rPr>
        <w:t>9</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3C6219">
        <w:rPr>
          <w:rFonts w:ascii="Arial" w:hAnsi="Arial" w:cs="Arial"/>
          <w:sz w:val="18"/>
          <w:szCs w:val="18"/>
        </w:rPr>
        <w:t>8.</w:t>
      </w:r>
      <w:r w:rsidR="00EC310C">
        <w:rPr>
          <w:rFonts w:ascii="Arial" w:hAnsi="Arial" w:cs="Arial"/>
          <w:sz w:val="18"/>
          <w:szCs w:val="18"/>
        </w:rPr>
        <w:t>5</w:t>
      </w:r>
      <w:r w:rsidR="009D546C">
        <w:rPr>
          <w:rFonts w:ascii="Arial" w:hAnsi="Arial" w:cs="Arial"/>
          <w:sz w:val="18"/>
          <w:szCs w:val="18"/>
        </w:rPr>
        <w:t>5</w:t>
      </w:r>
      <w:r w:rsidR="009C4EF2" w:rsidRPr="005C4711">
        <w:rPr>
          <w:rFonts w:ascii="Arial" w:hAnsi="Arial" w:cs="Arial"/>
          <w:sz w:val="18"/>
          <w:szCs w:val="18"/>
        </w:rPr>
        <w:t>pm</w:t>
      </w:r>
      <w:r w:rsidR="00817C05" w:rsidRPr="005C4711">
        <w:rPr>
          <w:rFonts w:ascii="Arial" w:hAnsi="Arial" w:cs="Arial"/>
          <w:sz w:val="18"/>
          <w:szCs w:val="18"/>
        </w:rPr>
        <w:t>.</w:t>
      </w:r>
    </w:p>
    <w:p w14:paraId="5B3E98EA" w14:textId="77777777" w:rsidR="007D618E" w:rsidRPr="005C4711" w:rsidRDefault="007D618E" w:rsidP="001B156D">
      <w:pPr>
        <w:ind w:left="851" w:hanging="851"/>
        <w:rPr>
          <w:rFonts w:ascii="Arial" w:hAnsi="Arial" w:cs="Arial"/>
          <w:sz w:val="18"/>
          <w:szCs w:val="18"/>
        </w:rPr>
      </w:pPr>
    </w:p>
    <w:p w14:paraId="0B7D294B" w14:textId="77777777" w:rsidR="007235B8" w:rsidRPr="005C4711" w:rsidRDefault="007235B8" w:rsidP="001B156D">
      <w:pPr>
        <w:ind w:left="851" w:hanging="851"/>
        <w:rPr>
          <w:rFonts w:ascii="Arial" w:hAnsi="Arial" w:cs="Arial"/>
          <w:sz w:val="18"/>
          <w:szCs w:val="18"/>
        </w:rPr>
      </w:pPr>
    </w:p>
    <w:p w14:paraId="5BA5E561" w14:textId="77777777" w:rsidR="000733D9" w:rsidRPr="005C4711" w:rsidRDefault="000733D9" w:rsidP="001B156D">
      <w:pPr>
        <w:ind w:left="851" w:hanging="851"/>
        <w:rPr>
          <w:rFonts w:ascii="Arial" w:hAnsi="Arial" w:cs="Arial"/>
          <w:sz w:val="18"/>
          <w:szCs w:val="18"/>
        </w:rPr>
      </w:pPr>
    </w:p>
    <w:p w14:paraId="065DB0DB" w14:textId="77777777" w:rsidR="000733D9" w:rsidRPr="005C4711" w:rsidRDefault="000733D9" w:rsidP="001B156D">
      <w:pPr>
        <w:ind w:left="851" w:hanging="851"/>
        <w:rPr>
          <w:rFonts w:ascii="Arial" w:hAnsi="Arial" w:cs="Arial"/>
          <w:sz w:val="18"/>
          <w:szCs w:val="18"/>
        </w:rPr>
      </w:pPr>
    </w:p>
    <w:p w14:paraId="53566347" w14:textId="77777777" w:rsidR="00A04D2E" w:rsidRPr="005C4711" w:rsidRDefault="00A04D2E" w:rsidP="001B156D">
      <w:pPr>
        <w:ind w:left="851" w:hanging="851"/>
        <w:rPr>
          <w:rFonts w:ascii="Arial" w:hAnsi="Arial" w:cs="Arial"/>
          <w:sz w:val="18"/>
          <w:szCs w:val="18"/>
        </w:rPr>
      </w:pPr>
    </w:p>
    <w:p w14:paraId="342B6A98" w14:textId="77777777" w:rsidR="00A04D2E" w:rsidRPr="005C4711" w:rsidRDefault="00A04D2E" w:rsidP="001B156D">
      <w:pPr>
        <w:ind w:left="851" w:hanging="851"/>
        <w:rPr>
          <w:rFonts w:ascii="Arial" w:hAnsi="Arial" w:cs="Arial"/>
          <w:sz w:val="18"/>
          <w:szCs w:val="18"/>
        </w:rPr>
      </w:pPr>
    </w:p>
    <w:p w14:paraId="00A50DDB" w14:textId="77777777" w:rsidR="00A04D2E" w:rsidRPr="005C4711" w:rsidRDefault="00A04D2E" w:rsidP="001B156D">
      <w:pPr>
        <w:ind w:left="851" w:hanging="851"/>
        <w:rPr>
          <w:rFonts w:ascii="Arial" w:hAnsi="Arial" w:cs="Arial"/>
          <w:sz w:val="18"/>
          <w:szCs w:val="18"/>
        </w:rPr>
      </w:pPr>
    </w:p>
    <w:p w14:paraId="57114CB8" w14:textId="77777777" w:rsidR="00A04D2E" w:rsidRPr="005C4711" w:rsidRDefault="00A04D2E" w:rsidP="001B156D">
      <w:pPr>
        <w:ind w:left="851" w:hanging="851"/>
        <w:rPr>
          <w:rFonts w:ascii="Arial" w:hAnsi="Arial" w:cs="Arial"/>
          <w:sz w:val="18"/>
          <w:szCs w:val="18"/>
        </w:rPr>
      </w:pPr>
    </w:p>
    <w:p w14:paraId="4DB91798" w14:textId="77777777" w:rsidR="000733D9" w:rsidRPr="005C4711" w:rsidRDefault="000733D9" w:rsidP="001B156D">
      <w:pPr>
        <w:ind w:left="851" w:hanging="851"/>
        <w:rPr>
          <w:rFonts w:ascii="Arial" w:hAnsi="Arial" w:cs="Arial"/>
          <w:sz w:val="18"/>
          <w:szCs w:val="18"/>
        </w:rPr>
      </w:pPr>
    </w:p>
    <w:p w14:paraId="50CB04F9"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09FB" w14:textId="77777777" w:rsidR="001F5166" w:rsidRDefault="001F5166">
      <w:r>
        <w:separator/>
      </w:r>
    </w:p>
  </w:endnote>
  <w:endnote w:type="continuationSeparator" w:id="0">
    <w:p w14:paraId="3D0E601A" w14:textId="77777777" w:rsidR="001F5166" w:rsidRDefault="001F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C2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C834"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B85A"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21D9" w14:textId="77777777" w:rsidR="001F5166" w:rsidRDefault="001F5166">
      <w:r>
        <w:separator/>
      </w:r>
    </w:p>
  </w:footnote>
  <w:footnote w:type="continuationSeparator" w:id="0">
    <w:p w14:paraId="5690B2BE" w14:textId="77777777" w:rsidR="001F5166" w:rsidRDefault="001F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839D" w14:textId="2588F56A" w:rsidR="00F1669D" w:rsidRDefault="001F5166">
    <w:pPr>
      <w:pStyle w:val="Header"/>
    </w:pPr>
    <w:r>
      <w:rPr>
        <w:noProof/>
      </w:rPr>
      <w:pict w14:anchorId="22AEC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5"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A9D5" w14:textId="6B90A902" w:rsidR="00F1669D" w:rsidRDefault="001F5166">
    <w:pPr>
      <w:pStyle w:val="Header"/>
    </w:pPr>
    <w:r>
      <w:rPr>
        <w:noProof/>
      </w:rPr>
      <w:pict w14:anchorId="5BE14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6"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CDEC" w14:textId="7D77DA51" w:rsidR="00F1669D" w:rsidRDefault="001F5166">
    <w:pPr>
      <w:pStyle w:val="Header"/>
    </w:pPr>
    <w:r>
      <w:rPr>
        <w:noProof/>
      </w:rPr>
      <w:pict w14:anchorId="1F00D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4"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3"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964F52"/>
    <w:multiLevelType w:val="hybridMultilevel"/>
    <w:tmpl w:val="6B02C884"/>
    <w:lvl w:ilvl="0" w:tplc="08090001">
      <w:start w:val="1"/>
      <w:numFmt w:val="bullet"/>
      <w:lvlText w:val=""/>
      <w:lvlJc w:val="left"/>
      <w:pPr>
        <w:ind w:left="720" w:hanging="360"/>
      </w:pPr>
      <w:rPr>
        <w:rFonts w:ascii="Symbol" w:hAnsi="Symbol" w:hint="default"/>
      </w:rPr>
    </w:lvl>
    <w:lvl w:ilvl="1" w:tplc="0C682DDC">
      <w:start w:val="1"/>
      <w:numFmt w:val="decimal"/>
      <w:lvlText w:val="%2."/>
      <w:lvlJc w:val="right"/>
      <w:pPr>
        <w:ind w:left="1440" w:hanging="360"/>
      </w:pPr>
      <w:rPr>
        <w:rFonts w:cs="Times New Roman" w:hint="default"/>
        <w:b w:val="0"/>
        <w:b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7366C8A"/>
    <w:multiLevelType w:val="hybridMultilevel"/>
    <w:tmpl w:val="93D86396"/>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D2C0966"/>
    <w:multiLevelType w:val="hybridMultilevel"/>
    <w:tmpl w:val="ABAEA2AE"/>
    <w:lvl w:ilvl="0" w:tplc="6DE092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6"/>
  </w:num>
  <w:num w:numId="2">
    <w:abstractNumId w:val="13"/>
  </w:num>
  <w:num w:numId="3">
    <w:abstractNumId w:val="7"/>
  </w:num>
  <w:num w:numId="4">
    <w:abstractNumId w:val="18"/>
  </w:num>
  <w:num w:numId="5">
    <w:abstractNumId w:val="2"/>
  </w:num>
  <w:num w:numId="6">
    <w:abstractNumId w:val="11"/>
  </w:num>
  <w:num w:numId="7">
    <w:abstractNumId w:val="12"/>
  </w:num>
  <w:num w:numId="8">
    <w:abstractNumId w:val="14"/>
  </w:num>
  <w:num w:numId="9">
    <w:abstractNumId w:val="4"/>
  </w:num>
  <w:num w:numId="10">
    <w:abstractNumId w:val="3"/>
  </w:num>
  <w:num w:numId="11">
    <w:abstractNumId w:val="0"/>
  </w:num>
  <w:num w:numId="12">
    <w:abstractNumId w:val="8"/>
  </w:num>
  <w:num w:numId="13">
    <w:abstractNumId w:val="10"/>
  </w:num>
  <w:num w:numId="14">
    <w:abstractNumId w:val="16"/>
  </w:num>
  <w:num w:numId="15">
    <w:abstractNumId w:val="9"/>
  </w:num>
  <w:num w:numId="16">
    <w:abstractNumId w:val="1"/>
  </w:num>
  <w:num w:numId="17">
    <w:abstractNumId w:val="5"/>
  </w:num>
  <w:num w:numId="18">
    <w:abstractNumId w:val="15"/>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6A31"/>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6CC4"/>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3D6A"/>
    <w:rsid w:val="000755E1"/>
    <w:rsid w:val="00075A40"/>
    <w:rsid w:val="00076CD0"/>
    <w:rsid w:val="000774C5"/>
    <w:rsid w:val="00084540"/>
    <w:rsid w:val="0008489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E688B"/>
    <w:rsid w:val="000F05F8"/>
    <w:rsid w:val="000F0E77"/>
    <w:rsid w:val="000F0F8C"/>
    <w:rsid w:val="000F1642"/>
    <w:rsid w:val="000F22D1"/>
    <w:rsid w:val="000F28C5"/>
    <w:rsid w:val="000F28E6"/>
    <w:rsid w:val="000F3602"/>
    <w:rsid w:val="000F5FE0"/>
    <w:rsid w:val="00100175"/>
    <w:rsid w:val="00100B44"/>
    <w:rsid w:val="001051DE"/>
    <w:rsid w:val="00105683"/>
    <w:rsid w:val="00105953"/>
    <w:rsid w:val="001074D0"/>
    <w:rsid w:val="00107854"/>
    <w:rsid w:val="00112909"/>
    <w:rsid w:val="001157C0"/>
    <w:rsid w:val="001168A7"/>
    <w:rsid w:val="00121D19"/>
    <w:rsid w:val="00125D78"/>
    <w:rsid w:val="00130303"/>
    <w:rsid w:val="00132807"/>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697"/>
    <w:rsid w:val="00177C48"/>
    <w:rsid w:val="00177D7C"/>
    <w:rsid w:val="001809D2"/>
    <w:rsid w:val="001809FC"/>
    <w:rsid w:val="00180A41"/>
    <w:rsid w:val="0018308A"/>
    <w:rsid w:val="00185E25"/>
    <w:rsid w:val="0018756E"/>
    <w:rsid w:val="00187AE4"/>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68A8"/>
    <w:rsid w:val="001C7ABD"/>
    <w:rsid w:val="001D09BD"/>
    <w:rsid w:val="001D293B"/>
    <w:rsid w:val="001D2EF5"/>
    <w:rsid w:val="001D3916"/>
    <w:rsid w:val="001D44DA"/>
    <w:rsid w:val="001D69B6"/>
    <w:rsid w:val="001D71EF"/>
    <w:rsid w:val="001E0B6A"/>
    <w:rsid w:val="001E5F9A"/>
    <w:rsid w:val="001F35F2"/>
    <w:rsid w:val="001F46F9"/>
    <w:rsid w:val="001F5166"/>
    <w:rsid w:val="001F6651"/>
    <w:rsid w:val="0020044A"/>
    <w:rsid w:val="00200878"/>
    <w:rsid w:val="0020091B"/>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1A2A"/>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27301"/>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1FE2"/>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EA9"/>
    <w:rsid w:val="004B2483"/>
    <w:rsid w:val="004B2493"/>
    <w:rsid w:val="004B71F4"/>
    <w:rsid w:val="004B75C0"/>
    <w:rsid w:val="004C1A17"/>
    <w:rsid w:val="004C2827"/>
    <w:rsid w:val="004C4703"/>
    <w:rsid w:val="004D0310"/>
    <w:rsid w:val="004D0316"/>
    <w:rsid w:val="004D0B9B"/>
    <w:rsid w:val="004D0DC3"/>
    <w:rsid w:val="004D0F31"/>
    <w:rsid w:val="004D13ED"/>
    <w:rsid w:val="004D29FD"/>
    <w:rsid w:val="004D3FE8"/>
    <w:rsid w:val="004D5442"/>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1CD"/>
    <w:rsid w:val="00527525"/>
    <w:rsid w:val="005316C2"/>
    <w:rsid w:val="0053294E"/>
    <w:rsid w:val="0053330F"/>
    <w:rsid w:val="005451AF"/>
    <w:rsid w:val="0054557A"/>
    <w:rsid w:val="00545739"/>
    <w:rsid w:val="0054673C"/>
    <w:rsid w:val="00552590"/>
    <w:rsid w:val="00552C5F"/>
    <w:rsid w:val="005538FC"/>
    <w:rsid w:val="0055410C"/>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2CD9"/>
    <w:rsid w:val="00676B34"/>
    <w:rsid w:val="0068164E"/>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4C65"/>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80282C"/>
    <w:rsid w:val="008032D0"/>
    <w:rsid w:val="0080599B"/>
    <w:rsid w:val="00810F49"/>
    <w:rsid w:val="00811910"/>
    <w:rsid w:val="00813598"/>
    <w:rsid w:val="00817C05"/>
    <w:rsid w:val="008202B9"/>
    <w:rsid w:val="00825242"/>
    <w:rsid w:val="00830584"/>
    <w:rsid w:val="00831C32"/>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839C6"/>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56DEE"/>
    <w:rsid w:val="00957A09"/>
    <w:rsid w:val="00960A4D"/>
    <w:rsid w:val="009615DD"/>
    <w:rsid w:val="00961758"/>
    <w:rsid w:val="00967545"/>
    <w:rsid w:val="009678B6"/>
    <w:rsid w:val="00970576"/>
    <w:rsid w:val="00970D85"/>
    <w:rsid w:val="009712F5"/>
    <w:rsid w:val="00971536"/>
    <w:rsid w:val="00972BA1"/>
    <w:rsid w:val="009746D9"/>
    <w:rsid w:val="009763B2"/>
    <w:rsid w:val="00976EB8"/>
    <w:rsid w:val="00977938"/>
    <w:rsid w:val="00981097"/>
    <w:rsid w:val="00982E45"/>
    <w:rsid w:val="00983174"/>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C0A62"/>
    <w:rsid w:val="009C4EF2"/>
    <w:rsid w:val="009C50F1"/>
    <w:rsid w:val="009C64F8"/>
    <w:rsid w:val="009C6902"/>
    <w:rsid w:val="009D546C"/>
    <w:rsid w:val="009D5CB6"/>
    <w:rsid w:val="009E14FC"/>
    <w:rsid w:val="009E39F7"/>
    <w:rsid w:val="009E73E2"/>
    <w:rsid w:val="009F0FA7"/>
    <w:rsid w:val="009F3112"/>
    <w:rsid w:val="009F5773"/>
    <w:rsid w:val="009F7092"/>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3959"/>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44F9"/>
    <w:rsid w:val="00AE62E4"/>
    <w:rsid w:val="00AF0F04"/>
    <w:rsid w:val="00AF1154"/>
    <w:rsid w:val="00AF3198"/>
    <w:rsid w:val="00AF3862"/>
    <w:rsid w:val="00AF46BA"/>
    <w:rsid w:val="00AF47D1"/>
    <w:rsid w:val="00AF486C"/>
    <w:rsid w:val="00AF6778"/>
    <w:rsid w:val="00AF6FF6"/>
    <w:rsid w:val="00AF7F63"/>
    <w:rsid w:val="00B020C4"/>
    <w:rsid w:val="00B023E0"/>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D7622"/>
    <w:rsid w:val="00BE0712"/>
    <w:rsid w:val="00BE14F1"/>
    <w:rsid w:val="00BE2CF2"/>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386E"/>
    <w:rsid w:val="00C44DBD"/>
    <w:rsid w:val="00C475E1"/>
    <w:rsid w:val="00C52C37"/>
    <w:rsid w:val="00C54181"/>
    <w:rsid w:val="00C57F28"/>
    <w:rsid w:val="00C62C7F"/>
    <w:rsid w:val="00C63BBA"/>
    <w:rsid w:val="00C64380"/>
    <w:rsid w:val="00C64D2F"/>
    <w:rsid w:val="00C70A3B"/>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16"/>
    <w:rsid w:val="00CA73C8"/>
    <w:rsid w:val="00CA7DCA"/>
    <w:rsid w:val="00CB1D0A"/>
    <w:rsid w:val="00CB2464"/>
    <w:rsid w:val="00CB4BA1"/>
    <w:rsid w:val="00CB5298"/>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6DC"/>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334B"/>
    <w:rsid w:val="00DF544B"/>
    <w:rsid w:val="00DF6C14"/>
    <w:rsid w:val="00E022C3"/>
    <w:rsid w:val="00E0252E"/>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07EDB"/>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92A"/>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8A4"/>
    <w:rsid w:val="00F66DB5"/>
    <w:rsid w:val="00F7098B"/>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376E70"/>
  <w14:defaultImageDpi w14:val="0"/>
  <w15:docId w15:val="{0D31BD15-ADC5-4BB3-8767-9962532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560C-2C45-4FD8-B1BC-54B32039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24</cp:revision>
  <cp:lastPrinted>2019-09-19T11:58:00Z</cp:lastPrinted>
  <dcterms:created xsi:type="dcterms:W3CDTF">2019-10-10T18:18:00Z</dcterms:created>
  <dcterms:modified xsi:type="dcterms:W3CDTF">2019-10-18T12:33:00Z</dcterms:modified>
</cp:coreProperties>
</file>